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434BDD" w14:textId="55C2F693" w:rsidR="00A663A4" w:rsidRDefault="00A663A4" w:rsidP="00A663A4">
      <w:pPr>
        <w:jc w:val="center"/>
        <w:rPr>
          <w:rFonts w:ascii="Lustria" w:eastAsia="Lustria" w:hAnsi="Lustria" w:cs="Lustria"/>
          <w:b/>
          <w:caps/>
          <w:sz w:val="24"/>
          <w:szCs w:val="24"/>
        </w:rPr>
      </w:pPr>
      <w:bookmarkStart w:id="0" w:name="_GoBack"/>
      <w:bookmarkEnd w:id="0"/>
      <w:r>
        <w:rPr>
          <w:rFonts w:ascii="Lustria" w:eastAsia="Lustria" w:hAnsi="Lustria" w:cs="Lustria"/>
          <w:b/>
          <w:caps/>
          <w:sz w:val="24"/>
          <w:szCs w:val="24"/>
        </w:rPr>
        <w:t>DIR</w:t>
      </w:r>
      <w:r w:rsidRPr="00866773">
        <w:rPr>
          <w:rFonts w:ascii="Lustria" w:eastAsia="Lustria" w:hAnsi="Lustria" w:cs="Lustria"/>
          <w:b/>
          <w:caps/>
          <w:sz w:val="24"/>
          <w:szCs w:val="24"/>
        </w:rPr>
        <w:t xml:space="preserve">ector </w:t>
      </w:r>
      <w:r>
        <w:rPr>
          <w:rFonts w:ascii="Lustria" w:eastAsia="Lustria" w:hAnsi="Lustria" w:cs="Lustria"/>
          <w:b/>
          <w:caps/>
          <w:sz w:val="24"/>
          <w:szCs w:val="24"/>
        </w:rPr>
        <w:t>FIDELITY ASSESSMENT</w:t>
      </w:r>
    </w:p>
    <w:p w14:paraId="6F8C0A67" w14:textId="0F8715DA" w:rsidR="00866773" w:rsidRPr="00866773" w:rsidRDefault="000B7109" w:rsidP="00A663A4">
      <w:pPr>
        <w:jc w:val="center"/>
        <w:rPr>
          <w:rFonts w:ascii="Lustria" w:eastAsia="Lustria" w:hAnsi="Lustria" w:cs="Lustria"/>
          <w:b/>
          <w:caps/>
          <w:sz w:val="24"/>
          <w:szCs w:val="24"/>
        </w:rPr>
      </w:pPr>
      <w:r>
        <w:rPr>
          <w:rFonts w:ascii="Lustria" w:eastAsia="Lustria" w:hAnsi="Lustria" w:cs="Lustria"/>
          <w:b/>
          <w:caps/>
          <w:sz w:val="24"/>
          <w:szCs w:val="24"/>
        </w:rPr>
        <w:t>Rating profiles</w:t>
      </w:r>
      <w:r w:rsidR="00A663A4">
        <w:rPr>
          <w:rFonts w:ascii="Lustria" w:eastAsia="Lustria" w:hAnsi="Lustria" w:cs="Lustria"/>
          <w:b/>
          <w:caps/>
          <w:sz w:val="24"/>
          <w:szCs w:val="24"/>
        </w:rPr>
        <w:t xml:space="preserve"> (7-</w:t>
      </w:r>
      <w:r>
        <w:rPr>
          <w:rFonts w:ascii="Lustria" w:eastAsia="Lustria" w:hAnsi="Lustria" w:cs="Lustria"/>
          <w:b/>
          <w:caps/>
          <w:sz w:val="24"/>
          <w:szCs w:val="24"/>
        </w:rPr>
        <w:t>28</w:t>
      </w:r>
      <w:r w:rsidR="00A663A4">
        <w:rPr>
          <w:rFonts w:ascii="Lustria" w:eastAsia="Lustria" w:hAnsi="Lustria" w:cs="Lustria"/>
          <w:b/>
          <w:caps/>
          <w:sz w:val="24"/>
          <w:szCs w:val="24"/>
        </w:rPr>
        <w:t>-19)</w:t>
      </w:r>
    </w:p>
    <w:p w14:paraId="37F12CA3" w14:textId="6CB9DBC6" w:rsidR="00453A1A" w:rsidRPr="00B9546D" w:rsidRDefault="00453A1A" w:rsidP="00B9546D">
      <w:pPr>
        <w:spacing w:after="0" w:line="240" w:lineRule="auto"/>
        <w:rPr>
          <w:rFonts w:ascii="Lustria" w:eastAsia="Lustria" w:hAnsi="Lustria" w:cs="Lustria"/>
          <w:b/>
        </w:rPr>
      </w:pPr>
    </w:p>
    <w:tbl>
      <w:tblPr>
        <w:tblStyle w:val="a0"/>
        <w:tblW w:w="1377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0"/>
        <w:gridCol w:w="3330"/>
        <w:gridCol w:w="1890"/>
        <w:gridCol w:w="1080"/>
        <w:gridCol w:w="2340"/>
        <w:gridCol w:w="2880"/>
      </w:tblGrid>
      <w:tr w:rsidR="009D7255" w14:paraId="120D5240" w14:textId="77777777" w:rsidTr="009D7255">
        <w:tc>
          <w:tcPr>
            <w:tcW w:w="2250" w:type="dxa"/>
            <w:tcBorders>
              <w:bottom w:val="single" w:sz="4" w:space="0" w:color="000000"/>
              <w:right w:val="nil"/>
            </w:tcBorders>
            <w:shd w:val="clear" w:color="auto" w:fill="F7CBAC"/>
          </w:tcPr>
          <w:p w14:paraId="7BE6F338" w14:textId="2C95697E" w:rsidR="009D7255" w:rsidRDefault="009D7255" w:rsidP="005D4F08">
            <w:pPr>
              <w:widowControl w:val="0"/>
              <w:rPr>
                <w:b/>
                <w:smallCaps/>
                <w:sz w:val="24"/>
                <w:szCs w:val="24"/>
              </w:rPr>
            </w:pPr>
            <w:r>
              <w:rPr>
                <w:b/>
                <w:smallCaps/>
                <w:sz w:val="24"/>
                <w:szCs w:val="24"/>
              </w:rPr>
              <w:t xml:space="preserve">Foundation </w:t>
            </w:r>
          </w:p>
        </w:tc>
        <w:tc>
          <w:tcPr>
            <w:tcW w:w="5220" w:type="dxa"/>
            <w:gridSpan w:val="2"/>
            <w:tcBorders>
              <w:left w:val="nil"/>
              <w:bottom w:val="single" w:sz="4" w:space="0" w:color="000000"/>
              <w:right w:val="single" w:sz="4" w:space="0" w:color="000000"/>
            </w:tcBorders>
            <w:shd w:val="clear" w:color="auto" w:fill="F7CBAC"/>
          </w:tcPr>
          <w:p w14:paraId="696E90B5" w14:textId="77777777" w:rsidR="009D7255" w:rsidRDefault="009D7255" w:rsidP="005D4F08">
            <w:pPr>
              <w:widowControl w:val="0"/>
              <w:rPr>
                <w:b/>
                <w:smallCaps/>
                <w:sz w:val="24"/>
                <w:szCs w:val="24"/>
              </w:rPr>
            </w:pPr>
          </w:p>
        </w:tc>
        <w:tc>
          <w:tcPr>
            <w:tcW w:w="6300" w:type="dxa"/>
            <w:gridSpan w:val="3"/>
            <w:tcBorders>
              <w:left w:val="single" w:sz="4" w:space="0" w:color="000000"/>
              <w:bottom w:val="nil"/>
            </w:tcBorders>
            <w:shd w:val="clear" w:color="auto" w:fill="FFFFFF" w:themeFill="background1"/>
          </w:tcPr>
          <w:p w14:paraId="361300AA" w14:textId="4C882879" w:rsidR="009D7255" w:rsidRDefault="009D7255" w:rsidP="009D7255">
            <w:pPr>
              <w:widowControl w:val="0"/>
              <w:rPr>
                <w:b/>
                <w:smallCaps/>
                <w:sz w:val="24"/>
                <w:szCs w:val="24"/>
              </w:rPr>
            </w:pPr>
            <w:r>
              <w:rPr>
                <w:b/>
                <w:smallCaps/>
                <w:sz w:val="24"/>
                <w:szCs w:val="24"/>
              </w:rPr>
              <w:t>Rating</w:t>
            </w:r>
            <w:r w:rsidRPr="009D7255">
              <w:rPr>
                <w:b/>
                <w:smallCaps/>
                <w:sz w:val="24"/>
                <w:szCs w:val="24"/>
              </w:rPr>
              <w:t xml:space="preserve">: </w:t>
            </w:r>
            <w:r>
              <w:rPr>
                <w:b/>
                <w:smallCaps/>
                <w:sz w:val="24"/>
                <w:szCs w:val="24"/>
              </w:rPr>
              <w:t xml:space="preserve">                   </w:t>
            </w:r>
            <w:r w:rsidR="00F9215C">
              <w:rPr>
                <w:b/>
                <w:smallCaps/>
                <w:sz w:val="24"/>
                <w:szCs w:val="24"/>
              </w:rPr>
              <w:t xml:space="preserve">   </w:t>
            </w:r>
            <w:r w:rsidR="002750CF">
              <w:rPr>
                <w:b/>
                <w:smallCaps/>
                <w:sz w:val="24"/>
                <w:szCs w:val="24"/>
              </w:rPr>
              <w:t xml:space="preserve"> </w:t>
            </w:r>
            <w:r w:rsidR="00F9215C">
              <w:rPr>
                <w:b/>
                <w:smallCaps/>
                <w:sz w:val="24"/>
                <w:szCs w:val="24"/>
              </w:rPr>
              <w:t xml:space="preserve"> </w:t>
            </w:r>
            <w:r w:rsidR="00F9215C">
              <w:rPr>
                <w:b/>
                <w:color w:val="B35E25"/>
                <w:sz w:val="24"/>
                <w:szCs w:val="24"/>
              </w:rPr>
              <w:t xml:space="preserve">0         1        2         3         4     </w:t>
            </w:r>
            <w:r>
              <w:rPr>
                <w:b/>
                <w:smallCaps/>
                <w:sz w:val="24"/>
                <w:szCs w:val="24"/>
              </w:rPr>
              <w:t xml:space="preserve">               </w:t>
            </w:r>
            <w:r w:rsidR="00F9215C">
              <w:rPr>
                <w:b/>
                <w:smallCaps/>
                <w:sz w:val="24"/>
                <w:szCs w:val="24"/>
              </w:rPr>
              <w:t xml:space="preserve">   </w:t>
            </w:r>
          </w:p>
        </w:tc>
      </w:tr>
      <w:tr w:rsidR="009D7255" w14:paraId="717CC1F0" w14:textId="77777777" w:rsidTr="009D7255">
        <w:tc>
          <w:tcPr>
            <w:tcW w:w="7470" w:type="dxa"/>
            <w:gridSpan w:val="3"/>
            <w:shd w:val="clear" w:color="auto" w:fill="FBE5D5"/>
          </w:tcPr>
          <w:p w14:paraId="45C534A5" w14:textId="77777777" w:rsidR="009D7255" w:rsidRPr="00597927" w:rsidRDefault="009D7255" w:rsidP="00597927">
            <w:pPr>
              <w:pStyle w:val="ListParagraph"/>
              <w:widowControl w:val="0"/>
              <w:tabs>
                <w:tab w:val="left" w:pos="954"/>
              </w:tabs>
              <w:ind w:left="0"/>
              <w:rPr>
                <w:b/>
                <w:color w:val="B35E25"/>
                <w:sz w:val="24"/>
                <w:szCs w:val="24"/>
              </w:rPr>
            </w:pPr>
            <w:r w:rsidRPr="00597927">
              <w:rPr>
                <w:b/>
                <w:color w:val="B35E25"/>
                <w:sz w:val="24"/>
                <w:szCs w:val="24"/>
              </w:rPr>
              <w:t xml:space="preserve">Be open, honest, clear and respectful in your communication.  </w:t>
            </w:r>
          </w:p>
        </w:tc>
        <w:tc>
          <w:tcPr>
            <w:tcW w:w="6300" w:type="dxa"/>
            <w:gridSpan w:val="3"/>
            <w:tcBorders>
              <w:top w:val="nil"/>
            </w:tcBorders>
            <w:shd w:val="clear" w:color="auto" w:fill="FFFFFF" w:themeFill="background1"/>
          </w:tcPr>
          <w:p w14:paraId="7436B2F8" w14:textId="14E93FC4" w:rsidR="009D7255" w:rsidRPr="00597927" w:rsidRDefault="00F9215C" w:rsidP="00F9215C">
            <w:pPr>
              <w:pStyle w:val="ListParagraph"/>
              <w:widowControl w:val="0"/>
              <w:tabs>
                <w:tab w:val="left" w:pos="954"/>
              </w:tabs>
              <w:ind w:left="0"/>
              <w:jc w:val="center"/>
              <w:rPr>
                <w:b/>
                <w:color w:val="B35E25"/>
                <w:sz w:val="24"/>
                <w:szCs w:val="24"/>
              </w:rPr>
            </w:pPr>
            <w:r w:rsidRPr="00F9215C">
              <w:rPr>
                <w:bCs/>
              </w:rPr>
              <w:t xml:space="preserve"> </w:t>
            </w:r>
            <w:r w:rsidRPr="009D7255">
              <w:rPr>
                <w:bCs/>
                <w:color w:val="C00000"/>
              </w:rPr>
              <w:t>(Circle one</w:t>
            </w:r>
            <w:r>
              <w:rPr>
                <w:bCs/>
                <w:color w:val="C00000"/>
              </w:rPr>
              <w:t>)</w:t>
            </w:r>
            <w:r w:rsidRPr="00F9215C">
              <w:rPr>
                <w:bCs/>
              </w:rPr>
              <w:t xml:space="preserve"> </w:t>
            </w:r>
          </w:p>
        </w:tc>
      </w:tr>
      <w:tr w:rsidR="00491142" w14:paraId="22C46DA6" w14:textId="77777777" w:rsidTr="00CC2199">
        <w:tc>
          <w:tcPr>
            <w:tcW w:w="2250" w:type="dxa"/>
          </w:tcPr>
          <w:p w14:paraId="5D3295FF" w14:textId="7A7DDFF3" w:rsidR="00993793" w:rsidRDefault="00C23347" w:rsidP="00993793">
            <w:pPr>
              <w:widowControl w:val="0"/>
              <w:rPr>
                <w:b/>
                <w:color w:val="B35E25"/>
              </w:rPr>
            </w:pPr>
            <w:r>
              <w:rPr>
                <w:b/>
                <w:color w:val="B35E25"/>
              </w:rPr>
              <w:t>0</w:t>
            </w:r>
            <w:r w:rsidR="00993793">
              <w:rPr>
                <w:b/>
                <w:color w:val="B35E25"/>
              </w:rPr>
              <w:t xml:space="preserve">: </w:t>
            </w:r>
            <w:r w:rsidR="00102486">
              <w:rPr>
                <w:b/>
                <w:color w:val="B35E25"/>
              </w:rPr>
              <w:t xml:space="preserve">Not </w:t>
            </w:r>
            <w:r w:rsidR="00564484">
              <w:rPr>
                <w:b/>
                <w:color w:val="B35E25"/>
              </w:rPr>
              <w:t>at All</w:t>
            </w:r>
            <w:r w:rsidR="00FA0BF3">
              <w:rPr>
                <w:b/>
                <w:color w:val="B35E25"/>
              </w:rPr>
              <w:t xml:space="preserve"> (0%)</w:t>
            </w:r>
          </w:p>
          <w:p w14:paraId="69EBD4FE" w14:textId="55F8C182" w:rsidR="007B2725" w:rsidRPr="00866773" w:rsidRDefault="00102486" w:rsidP="00E45E34">
            <w:pPr>
              <w:widowControl w:val="0"/>
              <w:numPr>
                <w:ilvl w:val="0"/>
                <w:numId w:val="2"/>
              </w:numPr>
              <w:ind w:left="432" w:hanging="288"/>
              <w:rPr>
                <w:rFonts w:asciiTheme="majorHAnsi" w:hAnsiTheme="majorHAnsi" w:cstheme="majorHAnsi"/>
              </w:rPr>
            </w:pPr>
            <w:r w:rsidRPr="00866773">
              <w:rPr>
                <w:rFonts w:asciiTheme="majorHAnsi" w:hAnsiTheme="majorHAnsi" w:cstheme="majorHAnsi"/>
              </w:rPr>
              <w:t>Language</w:t>
            </w:r>
            <w:r w:rsidR="00926CD2" w:rsidRPr="00866773">
              <w:rPr>
                <w:rFonts w:asciiTheme="majorHAnsi" w:hAnsiTheme="majorHAnsi" w:cstheme="majorHAnsi"/>
              </w:rPr>
              <w:t xml:space="preserve"> not understandable due to</w:t>
            </w:r>
            <w:r w:rsidRPr="00866773">
              <w:rPr>
                <w:rFonts w:asciiTheme="majorHAnsi" w:hAnsiTheme="majorHAnsi" w:cstheme="majorHAnsi"/>
              </w:rPr>
              <w:t xml:space="preserve"> jargon, slang, abbreviations, </w:t>
            </w:r>
            <w:r w:rsidR="009942C3" w:rsidRPr="00866773">
              <w:rPr>
                <w:rFonts w:asciiTheme="majorHAnsi" w:hAnsiTheme="majorHAnsi" w:cstheme="majorHAnsi"/>
              </w:rPr>
              <w:t>etc.</w:t>
            </w:r>
          </w:p>
          <w:p w14:paraId="3FD73693" w14:textId="7D90D7CF" w:rsidR="00102486" w:rsidRPr="00866773" w:rsidRDefault="00102486" w:rsidP="00E45E34">
            <w:pPr>
              <w:widowControl w:val="0"/>
              <w:numPr>
                <w:ilvl w:val="0"/>
                <w:numId w:val="2"/>
              </w:numPr>
              <w:ind w:left="432" w:hanging="288"/>
              <w:rPr>
                <w:rFonts w:asciiTheme="majorHAnsi" w:hAnsiTheme="majorHAnsi" w:cstheme="majorHAnsi"/>
              </w:rPr>
            </w:pPr>
            <w:r w:rsidRPr="00866773">
              <w:rPr>
                <w:rFonts w:asciiTheme="majorHAnsi" w:hAnsiTheme="majorHAnsi" w:cstheme="majorHAnsi"/>
              </w:rPr>
              <w:t>Does not ask individuals about their preferred name or title.</w:t>
            </w:r>
            <w:r w:rsidR="00E45E34" w:rsidRPr="00866773">
              <w:rPr>
                <w:rFonts w:asciiTheme="majorHAnsi" w:hAnsiTheme="majorHAnsi" w:cstheme="majorHAnsi"/>
              </w:rPr>
              <w:t xml:space="preserve"> </w:t>
            </w:r>
            <w:r w:rsidRPr="00866773">
              <w:rPr>
                <w:rFonts w:asciiTheme="majorHAnsi" w:hAnsiTheme="majorHAnsi" w:cstheme="majorHAnsi"/>
              </w:rPr>
              <w:t xml:space="preserve"> </w:t>
            </w:r>
          </w:p>
          <w:p w14:paraId="175715E7" w14:textId="1AC0BC99" w:rsidR="007B2725" w:rsidRDefault="007964A6" w:rsidP="00E45E34">
            <w:pPr>
              <w:widowControl w:val="0"/>
              <w:numPr>
                <w:ilvl w:val="0"/>
                <w:numId w:val="2"/>
              </w:numPr>
              <w:ind w:left="432" w:hanging="288"/>
            </w:pPr>
            <w:r>
              <w:t xml:space="preserve">Body language is </w:t>
            </w:r>
            <w:r w:rsidR="002D0CD4">
              <w:t xml:space="preserve">generally </w:t>
            </w:r>
            <w:r>
              <w:t xml:space="preserve">closed </w:t>
            </w:r>
          </w:p>
          <w:p w14:paraId="02EFFB8A" w14:textId="211DA219" w:rsidR="007B2725" w:rsidRDefault="002D0CD4" w:rsidP="00E45E34">
            <w:pPr>
              <w:widowControl w:val="0"/>
              <w:numPr>
                <w:ilvl w:val="0"/>
                <w:numId w:val="2"/>
              </w:numPr>
              <w:ind w:left="432" w:hanging="288"/>
            </w:pPr>
            <w:r>
              <w:t xml:space="preserve">Does not communicate support for </w:t>
            </w:r>
            <w:r w:rsidR="000B5AA1">
              <w:t>diversity and</w:t>
            </w:r>
            <w:r>
              <w:t xml:space="preserve"> individual</w:t>
            </w:r>
            <w:r w:rsidR="007B2725">
              <w:t xml:space="preserve"> differences</w:t>
            </w:r>
            <w:r w:rsidR="00C50500">
              <w:t xml:space="preserve"> (may make assumptions about or judge differences)</w:t>
            </w:r>
          </w:p>
          <w:p w14:paraId="159A5555" w14:textId="53343F7C" w:rsidR="00491142" w:rsidRDefault="00491142" w:rsidP="00993793">
            <w:pPr>
              <w:widowControl w:val="0"/>
              <w:ind w:left="720"/>
            </w:pPr>
          </w:p>
        </w:tc>
        <w:tc>
          <w:tcPr>
            <w:tcW w:w="3330" w:type="dxa"/>
          </w:tcPr>
          <w:p w14:paraId="41994666" w14:textId="19FB45BC" w:rsidR="00491142" w:rsidRDefault="00491142" w:rsidP="00926CD2">
            <w:pPr>
              <w:widowControl w:val="0"/>
              <w:ind w:right="-144"/>
              <w:rPr>
                <w:b/>
                <w:color w:val="B35E25"/>
              </w:rPr>
            </w:pPr>
            <w:r>
              <w:rPr>
                <w:b/>
                <w:color w:val="B35E25"/>
              </w:rPr>
              <w:t>1:  Taki</w:t>
            </w:r>
            <w:r w:rsidR="00C300C5">
              <w:rPr>
                <w:b/>
                <w:color w:val="B35E25"/>
              </w:rPr>
              <w:t>ng</w:t>
            </w:r>
            <w:r>
              <w:rPr>
                <w:b/>
                <w:color w:val="B35E25"/>
              </w:rPr>
              <w:t xml:space="preserve"> Small Step</w:t>
            </w:r>
            <w:r w:rsidR="00926CD2">
              <w:rPr>
                <w:b/>
                <w:color w:val="B35E25"/>
              </w:rPr>
              <w:t>s</w:t>
            </w:r>
            <w:r w:rsidR="00EF5EC8">
              <w:rPr>
                <w:b/>
                <w:color w:val="B35E25"/>
              </w:rPr>
              <w:t>/</w:t>
            </w:r>
            <w:r w:rsidR="00FA0BF3">
              <w:rPr>
                <w:b/>
                <w:color w:val="B35E25"/>
              </w:rPr>
              <w:t>Occasionally (1-25%)</w:t>
            </w:r>
          </w:p>
          <w:p w14:paraId="2065B408" w14:textId="77777777" w:rsidR="00EF4006" w:rsidRDefault="00EF4006" w:rsidP="00EF4006">
            <w:pPr>
              <w:widowControl w:val="0"/>
              <w:numPr>
                <w:ilvl w:val="0"/>
                <w:numId w:val="2"/>
              </w:numPr>
              <w:ind w:left="432" w:hanging="288"/>
            </w:pPr>
            <w:r>
              <w:t xml:space="preserve">Taking small steps to reduce jargon and increase use of understandable language (such as by checking for understanding, asking others to alert when jargon used, etc.) </w:t>
            </w:r>
          </w:p>
          <w:p w14:paraId="78B86457" w14:textId="77777777" w:rsidR="00EF4006" w:rsidRDefault="00EF4006" w:rsidP="00EF4006">
            <w:pPr>
              <w:widowControl w:val="0"/>
              <w:numPr>
                <w:ilvl w:val="0"/>
                <w:numId w:val="2"/>
              </w:numPr>
              <w:ind w:left="432" w:hanging="288"/>
            </w:pPr>
            <w:r>
              <w:t>Occasionally checks on others’ preferred name or title</w:t>
            </w:r>
          </w:p>
          <w:p w14:paraId="54EE6676" w14:textId="138F5BEA" w:rsidR="00EF4006" w:rsidRDefault="00F25B3F" w:rsidP="00EF4006">
            <w:pPr>
              <w:widowControl w:val="0"/>
              <w:numPr>
                <w:ilvl w:val="0"/>
                <w:numId w:val="2"/>
              </w:numPr>
              <w:ind w:left="432" w:hanging="288"/>
            </w:pPr>
            <w:r>
              <w:t xml:space="preserve">Taking small steps to </w:t>
            </w:r>
            <w:r w:rsidR="00EF4006">
              <w:t>open closed body posture during interactions (such as focusing on breathing or using other strategies to relax/open body posture</w:t>
            </w:r>
            <w:r w:rsidR="00F9215C">
              <w:t xml:space="preserve"> for a period of time</w:t>
            </w:r>
            <w:r w:rsidR="00EF4006">
              <w:t xml:space="preserve">)  </w:t>
            </w:r>
          </w:p>
          <w:p w14:paraId="4D35F825" w14:textId="399AD66A" w:rsidR="00491142" w:rsidRDefault="00EF4006" w:rsidP="00EF4006">
            <w:pPr>
              <w:widowControl w:val="0"/>
              <w:numPr>
                <w:ilvl w:val="0"/>
                <w:numId w:val="2"/>
              </w:numPr>
              <w:ind w:left="432" w:hanging="288"/>
            </w:pPr>
            <w:r>
              <w:t xml:space="preserve">Occasionally fosters (or taking small steps to foster) diversity and individual differences (such as </w:t>
            </w:r>
            <w:r w:rsidR="00F9215C">
              <w:t>owning</w:t>
            </w:r>
            <w:r>
              <w:t xml:space="preserve"> an assumption</w:t>
            </w:r>
            <w:r w:rsidR="00F9215C">
              <w:t xml:space="preserve"> and checking it out, etc.</w:t>
            </w:r>
            <w:r>
              <w:t>)</w:t>
            </w:r>
          </w:p>
        </w:tc>
        <w:tc>
          <w:tcPr>
            <w:tcW w:w="2970" w:type="dxa"/>
            <w:gridSpan w:val="2"/>
          </w:tcPr>
          <w:p w14:paraId="2A7D7617" w14:textId="5935D5B4" w:rsidR="00491142" w:rsidRDefault="00491142" w:rsidP="00163B63">
            <w:pPr>
              <w:widowControl w:val="0"/>
            </w:pPr>
            <w:r>
              <w:rPr>
                <w:b/>
                <w:color w:val="B35E25"/>
              </w:rPr>
              <w:t xml:space="preserve">2: </w:t>
            </w:r>
            <w:r w:rsidR="00F4788E">
              <w:rPr>
                <w:b/>
                <w:color w:val="B35E25"/>
              </w:rPr>
              <w:t>Sometimes</w:t>
            </w:r>
            <w:r w:rsidR="007C055B">
              <w:rPr>
                <w:b/>
                <w:color w:val="B35E25"/>
              </w:rPr>
              <w:t>/Some</w:t>
            </w:r>
            <w:r w:rsidR="00FA0BF3">
              <w:rPr>
                <w:b/>
                <w:color w:val="B35E25"/>
              </w:rPr>
              <w:t xml:space="preserve"> (26-50%</w:t>
            </w:r>
            <w:r w:rsidR="007C055B">
              <w:rPr>
                <w:b/>
                <w:color w:val="B35E25"/>
              </w:rPr>
              <w:t>)</w:t>
            </w:r>
          </w:p>
          <w:p w14:paraId="2A28113F" w14:textId="6262089B" w:rsidR="00491142" w:rsidRDefault="00C300C5" w:rsidP="00E45E34">
            <w:pPr>
              <w:widowControl w:val="0"/>
              <w:numPr>
                <w:ilvl w:val="0"/>
                <w:numId w:val="6"/>
              </w:numPr>
              <w:ind w:left="432" w:hanging="288"/>
            </w:pPr>
            <w:r>
              <w:t>Sometimes uses understandable language while other times uses jargon</w:t>
            </w:r>
          </w:p>
          <w:p w14:paraId="3010F58E" w14:textId="77777777" w:rsidR="000E543E" w:rsidRDefault="00491142" w:rsidP="00E45E34">
            <w:pPr>
              <w:widowControl w:val="0"/>
              <w:numPr>
                <w:ilvl w:val="0"/>
                <w:numId w:val="6"/>
              </w:numPr>
              <w:ind w:left="432" w:hanging="288"/>
            </w:pPr>
            <w:r>
              <w:t xml:space="preserve">Sometimes checks on </w:t>
            </w:r>
            <w:r w:rsidR="00102486">
              <w:t xml:space="preserve">and uses others’ </w:t>
            </w:r>
            <w:r>
              <w:t>prefe</w:t>
            </w:r>
            <w:r w:rsidR="00102486">
              <w:t xml:space="preserve">rred </w:t>
            </w:r>
            <w:r w:rsidR="007B2725">
              <w:t>name</w:t>
            </w:r>
            <w:r w:rsidR="007964A6">
              <w:t xml:space="preserve"> and title</w:t>
            </w:r>
          </w:p>
          <w:p w14:paraId="1A3ADA8B" w14:textId="42686DF8" w:rsidR="00491142" w:rsidRDefault="003006B7" w:rsidP="00E45E34">
            <w:pPr>
              <w:widowControl w:val="0"/>
              <w:numPr>
                <w:ilvl w:val="0"/>
                <w:numId w:val="6"/>
              </w:numPr>
              <w:ind w:left="432" w:hanging="288"/>
            </w:pPr>
            <w:r>
              <w:t>Sometimes uses</w:t>
            </w:r>
            <w:r w:rsidR="00C113E7">
              <w:t xml:space="preserve"> open body language</w:t>
            </w:r>
            <w:r w:rsidR="00491142">
              <w:t xml:space="preserve"> </w:t>
            </w:r>
            <w:r w:rsidR="000E543E">
              <w:t>(</w:t>
            </w:r>
            <w:r w:rsidR="00C113E7">
              <w:t>may be open</w:t>
            </w:r>
            <w:r w:rsidR="00A16FBB">
              <w:t xml:space="preserve"> in familiar or less stressful </w:t>
            </w:r>
            <w:r w:rsidR="000E543E">
              <w:t>situations</w:t>
            </w:r>
            <w:r w:rsidR="00C113E7">
              <w:t xml:space="preserve"> while closed at other times, etc.</w:t>
            </w:r>
            <w:r w:rsidR="000E543E">
              <w:t>)</w:t>
            </w:r>
          </w:p>
          <w:p w14:paraId="167EB574" w14:textId="620B1253" w:rsidR="00491142" w:rsidRDefault="00EF5EC8" w:rsidP="00E45E34">
            <w:pPr>
              <w:widowControl w:val="0"/>
              <w:numPr>
                <w:ilvl w:val="0"/>
                <w:numId w:val="6"/>
              </w:numPr>
              <w:ind w:left="432" w:hanging="288"/>
            </w:pPr>
            <w:r>
              <w:t>Sometimes f</w:t>
            </w:r>
            <w:r w:rsidR="00F81A52">
              <w:t>o</w:t>
            </w:r>
            <w:r w:rsidR="00491142">
              <w:t>ster</w:t>
            </w:r>
            <w:r>
              <w:t>s</w:t>
            </w:r>
            <w:r w:rsidR="00491142">
              <w:t xml:space="preserve"> diversity and individual difference</w:t>
            </w:r>
            <w:r w:rsidR="00A16FBB">
              <w:t>s</w:t>
            </w:r>
            <w:r w:rsidR="00C113E7">
              <w:t xml:space="preserve"> </w:t>
            </w:r>
            <w:r w:rsidR="00A16FBB">
              <w:t>(such a</w:t>
            </w:r>
            <w:r w:rsidR="00E45E34">
              <w:t xml:space="preserve">s </w:t>
            </w:r>
            <w:r w:rsidR="00357C1F">
              <w:t>in written communication or when</w:t>
            </w:r>
            <w:r w:rsidR="00C300C5">
              <w:t xml:space="preserve"> feel</w:t>
            </w:r>
            <w:r w:rsidR="00F9215C">
              <w:t>s</w:t>
            </w:r>
            <w:r w:rsidR="00C113E7">
              <w:t xml:space="preserve"> more </w:t>
            </w:r>
            <w:r w:rsidR="00357C1F">
              <w:t>relaxed and confident in situation</w:t>
            </w:r>
            <w:r w:rsidR="00E45E34">
              <w:t>)</w:t>
            </w:r>
          </w:p>
        </w:tc>
        <w:tc>
          <w:tcPr>
            <w:tcW w:w="2340" w:type="dxa"/>
          </w:tcPr>
          <w:p w14:paraId="43B5D4FF" w14:textId="2CA8D831" w:rsidR="00FA0BF3" w:rsidRPr="00B64E82" w:rsidRDefault="00491142" w:rsidP="00B64E82">
            <w:pPr>
              <w:widowControl w:val="0"/>
              <w:rPr>
                <w:b/>
                <w:color w:val="B35E25"/>
              </w:rPr>
            </w:pPr>
            <w:r>
              <w:rPr>
                <w:b/>
                <w:color w:val="B35E25"/>
              </w:rPr>
              <w:t xml:space="preserve">3: </w:t>
            </w:r>
            <w:r w:rsidR="00FA0BF3">
              <w:rPr>
                <w:b/>
                <w:color w:val="B35E25"/>
              </w:rPr>
              <w:t>Often</w:t>
            </w:r>
            <w:r w:rsidR="007C055B">
              <w:rPr>
                <w:b/>
                <w:color w:val="B35E25"/>
              </w:rPr>
              <w:t>/Many/Much</w:t>
            </w:r>
            <w:r w:rsidR="00FA0BF3">
              <w:rPr>
                <w:b/>
                <w:color w:val="B35E25"/>
              </w:rPr>
              <w:t xml:space="preserve"> (51-75%)</w:t>
            </w:r>
          </w:p>
          <w:p w14:paraId="37CC3135" w14:textId="29691152" w:rsidR="00491142" w:rsidRDefault="00EF5EC8" w:rsidP="00357C1F">
            <w:pPr>
              <w:widowControl w:val="0"/>
              <w:numPr>
                <w:ilvl w:val="0"/>
                <w:numId w:val="5"/>
              </w:numPr>
              <w:ind w:left="432" w:hanging="288"/>
            </w:pPr>
            <w:r>
              <w:t>Often uses understandable l</w:t>
            </w:r>
            <w:r w:rsidR="00C300C5">
              <w:t>anguage</w:t>
            </w:r>
            <w:r>
              <w:t xml:space="preserve"> </w:t>
            </w:r>
            <w:r w:rsidR="00491142">
              <w:t>without jargon</w:t>
            </w:r>
          </w:p>
          <w:p w14:paraId="641578F7" w14:textId="1A2BF192" w:rsidR="00491142" w:rsidRDefault="00FA0BF3" w:rsidP="00357C1F">
            <w:pPr>
              <w:widowControl w:val="0"/>
              <w:numPr>
                <w:ilvl w:val="0"/>
                <w:numId w:val="5"/>
              </w:numPr>
              <w:ind w:left="432" w:hanging="288"/>
            </w:pPr>
            <w:r>
              <w:t>Often</w:t>
            </w:r>
            <w:r w:rsidR="00491142">
              <w:t xml:space="preserve"> checks on</w:t>
            </w:r>
            <w:r w:rsidR="00102486">
              <w:t xml:space="preserve"> and uses others’ preferred name</w:t>
            </w:r>
            <w:r w:rsidR="007964A6">
              <w:t>s</w:t>
            </w:r>
            <w:r w:rsidR="00102486">
              <w:t xml:space="preserve">, </w:t>
            </w:r>
            <w:r w:rsidR="00491142">
              <w:t>title</w:t>
            </w:r>
            <w:r w:rsidR="007964A6">
              <w:t>s</w:t>
            </w:r>
            <w:r w:rsidR="00491142">
              <w:t xml:space="preserve"> and pronoun</w:t>
            </w:r>
            <w:r w:rsidR="007964A6">
              <w:t>s</w:t>
            </w:r>
          </w:p>
          <w:p w14:paraId="010DC346" w14:textId="335AC3EE" w:rsidR="00491142" w:rsidRDefault="00FA0BF3" w:rsidP="00357C1F">
            <w:pPr>
              <w:widowControl w:val="0"/>
              <w:numPr>
                <w:ilvl w:val="0"/>
                <w:numId w:val="5"/>
              </w:numPr>
              <w:ind w:left="432" w:hanging="288"/>
            </w:pPr>
            <w:r>
              <w:t>Often c</w:t>
            </w:r>
            <w:r w:rsidR="00491142">
              <w:t>onveys open body language and respect for culture in interactions</w:t>
            </w:r>
          </w:p>
          <w:p w14:paraId="188017A7" w14:textId="34BDA0BB" w:rsidR="00491142" w:rsidRDefault="00FA0BF3" w:rsidP="00357C1F">
            <w:pPr>
              <w:widowControl w:val="0"/>
              <w:numPr>
                <w:ilvl w:val="0"/>
                <w:numId w:val="5"/>
              </w:numPr>
              <w:ind w:left="432" w:hanging="288"/>
            </w:pPr>
            <w:r>
              <w:t>Often f</w:t>
            </w:r>
            <w:r w:rsidR="00491142">
              <w:t>osters diversity and individual differences</w:t>
            </w:r>
            <w:r w:rsidR="00C23347">
              <w:t xml:space="preserve"> in interactions and communication</w:t>
            </w:r>
          </w:p>
        </w:tc>
        <w:tc>
          <w:tcPr>
            <w:tcW w:w="2880" w:type="dxa"/>
          </w:tcPr>
          <w:p w14:paraId="4E630942" w14:textId="40FDCF5E" w:rsidR="00491142" w:rsidRDefault="00491142" w:rsidP="009F46F3">
            <w:pPr>
              <w:widowControl w:val="0"/>
              <w:rPr>
                <w:b/>
                <w:color w:val="B35E25"/>
              </w:rPr>
            </w:pPr>
            <w:r>
              <w:rPr>
                <w:b/>
                <w:color w:val="B35E25"/>
              </w:rPr>
              <w:t xml:space="preserve">4: </w:t>
            </w:r>
            <w:r w:rsidR="00FA0BF3">
              <w:rPr>
                <w:b/>
                <w:color w:val="B35E25"/>
              </w:rPr>
              <w:t>Very Much</w:t>
            </w:r>
            <w:r w:rsidR="007C055B">
              <w:rPr>
                <w:b/>
                <w:color w:val="B35E25"/>
              </w:rPr>
              <w:t>/Consistently/ Most or All</w:t>
            </w:r>
            <w:r w:rsidR="00FA0BF3">
              <w:rPr>
                <w:b/>
                <w:color w:val="B35E25"/>
              </w:rPr>
              <w:t xml:space="preserve"> (76-100%</w:t>
            </w:r>
            <w:r w:rsidR="007C055B">
              <w:rPr>
                <w:b/>
                <w:color w:val="B35E25"/>
              </w:rPr>
              <w:t>)</w:t>
            </w:r>
          </w:p>
          <w:p w14:paraId="48671074" w14:textId="133845C2" w:rsidR="00491142" w:rsidRDefault="00EF5EC8" w:rsidP="00357C1F">
            <w:pPr>
              <w:widowControl w:val="0"/>
              <w:numPr>
                <w:ilvl w:val="0"/>
                <w:numId w:val="5"/>
              </w:numPr>
              <w:ind w:left="432" w:hanging="288"/>
            </w:pPr>
            <w:r>
              <w:t>In most or all interactions u</w:t>
            </w:r>
            <w:r w:rsidR="00FA0BF3">
              <w:t>ses</w:t>
            </w:r>
            <w:r w:rsidR="00491142">
              <w:t xml:space="preserve"> understandable language without jargon</w:t>
            </w:r>
            <w:r w:rsidR="00FA0BF3">
              <w:t xml:space="preserve"> </w:t>
            </w:r>
          </w:p>
          <w:p w14:paraId="34EF0610" w14:textId="6B9F13BC" w:rsidR="00491142" w:rsidRDefault="00FA0BF3" w:rsidP="00357C1F">
            <w:pPr>
              <w:widowControl w:val="0"/>
              <w:numPr>
                <w:ilvl w:val="0"/>
                <w:numId w:val="5"/>
              </w:numPr>
              <w:ind w:left="432" w:hanging="288"/>
            </w:pPr>
            <w:r>
              <w:t xml:space="preserve">In most or all interactions </w:t>
            </w:r>
            <w:r w:rsidR="005D00DB">
              <w:t>a</w:t>
            </w:r>
            <w:r w:rsidR="00491142">
              <w:t xml:space="preserve">sks method of communication preferred and addresses individuals by the name, title and pronouns they request </w:t>
            </w:r>
          </w:p>
          <w:p w14:paraId="1CA1F1A2" w14:textId="653B4E4E" w:rsidR="00491142" w:rsidRDefault="005D00DB" w:rsidP="00357C1F">
            <w:pPr>
              <w:widowControl w:val="0"/>
              <w:numPr>
                <w:ilvl w:val="0"/>
                <w:numId w:val="5"/>
              </w:numPr>
              <w:ind w:left="432" w:hanging="288"/>
            </w:pPr>
            <w:r>
              <w:t>In</w:t>
            </w:r>
            <w:r w:rsidR="00FA0BF3">
              <w:t xml:space="preserve"> most or</w:t>
            </w:r>
            <w:r>
              <w:t xml:space="preserve"> all interactions c</w:t>
            </w:r>
            <w:r w:rsidR="00491142">
              <w:t xml:space="preserve">onveys openness through body language and shows deference to Tribal Leadership and cultural brokers  </w:t>
            </w:r>
          </w:p>
          <w:p w14:paraId="471C465E" w14:textId="354949C9" w:rsidR="00491142" w:rsidRDefault="00EF5EC8" w:rsidP="00357C1F">
            <w:pPr>
              <w:widowControl w:val="0"/>
              <w:numPr>
                <w:ilvl w:val="0"/>
                <w:numId w:val="5"/>
              </w:numPr>
              <w:ind w:left="432" w:hanging="288"/>
            </w:pPr>
            <w:r>
              <w:t>In most or all interactions and communication f</w:t>
            </w:r>
            <w:r w:rsidR="00491142">
              <w:t xml:space="preserve">osters diversity and individual differences </w:t>
            </w:r>
          </w:p>
        </w:tc>
      </w:tr>
      <w:tr w:rsidR="00242E32" w14:paraId="4C292C2D" w14:textId="77777777" w:rsidTr="002750CF">
        <w:tc>
          <w:tcPr>
            <w:tcW w:w="13770" w:type="dxa"/>
            <w:gridSpan w:val="6"/>
            <w:shd w:val="clear" w:color="auto" w:fill="FFFFFF" w:themeFill="background1"/>
          </w:tcPr>
          <w:p w14:paraId="5D0712F5" w14:textId="77777777" w:rsidR="00242E32" w:rsidRDefault="00242E32" w:rsidP="00242E32">
            <w:pPr>
              <w:widowControl w:val="0"/>
            </w:pPr>
            <w:r>
              <w:t xml:space="preserve"> Evidence for rating and other comments: </w:t>
            </w:r>
          </w:p>
          <w:p w14:paraId="736F30CB" w14:textId="3FCE6715" w:rsidR="00242E32" w:rsidRDefault="00242E32" w:rsidP="00242E32">
            <w:pPr>
              <w:widowControl w:val="0"/>
            </w:pPr>
          </w:p>
          <w:p w14:paraId="6C555868" w14:textId="212D8E6F" w:rsidR="00242E32" w:rsidRDefault="00242E32" w:rsidP="00242E32">
            <w:pPr>
              <w:widowControl w:val="0"/>
            </w:pPr>
          </w:p>
          <w:p w14:paraId="6BBE0D84" w14:textId="5A398922" w:rsidR="00242E32" w:rsidRDefault="00242E32" w:rsidP="00242E32">
            <w:pPr>
              <w:widowControl w:val="0"/>
            </w:pPr>
          </w:p>
          <w:p w14:paraId="6C4EB3D1" w14:textId="22554A4B" w:rsidR="00DC026C" w:rsidRDefault="00DC026C" w:rsidP="00242E32">
            <w:pPr>
              <w:widowControl w:val="0"/>
            </w:pPr>
          </w:p>
          <w:p w14:paraId="3D0FF258" w14:textId="27D0DE4E" w:rsidR="00DC026C" w:rsidRDefault="00DC026C" w:rsidP="00242E32">
            <w:pPr>
              <w:widowControl w:val="0"/>
            </w:pPr>
          </w:p>
          <w:p w14:paraId="12ED22FE" w14:textId="2E6416C8" w:rsidR="00DC026C" w:rsidRDefault="00DC026C" w:rsidP="00242E32">
            <w:pPr>
              <w:widowControl w:val="0"/>
            </w:pPr>
          </w:p>
          <w:p w14:paraId="50CACC73" w14:textId="0F1230CC" w:rsidR="00DC026C" w:rsidRDefault="00DC026C" w:rsidP="00242E32">
            <w:pPr>
              <w:widowControl w:val="0"/>
            </w:pPr>
          </w:p>
          <w:p w14:paraId="47E6AD7E" w14:textId="7C02D62D" w:rsidR="00DC026C" w:rsidRDefault="00DC026C" w:rsidP="00242E32">
            <w:pPr>
              <w:widowControl w:val="0"/>
            </w:pPr>
          </w:p>
          <w:p w14:paraId="13DF69F9" w14:textId="77777777" w:rsidR="00E90BF2" w:rsidRDefault="00E90BF2" w:rsidP="00242E32">
            <w:pPr>
              <w:widowControl w:val="0"/>
            </w:pPr>
          </w:p>
          <w:p w14:paraId="013E3176" w14:textId="77777777" w:rsidR="00DC026C" w:rsidRDefault="00DC026C" w:rsidP="00242E32">
            <w:pPr>
              <w:widowControl w:val="0"/>
            </w:pPr>
          </w:p>
          <w:p w14:paraId="40C7CDA6" w14:textId="77777777" w:rsidR="00242E32" w:rsidRDefault="00242E32" w:rsidP="00242E32">
            <w:pPr>
              <w:widowControl w:val="0"/>
              <w:rPr>
                <w:b/>
                <w:color w:val="B35E25"/>
              </w:rPr>
            </w:pPr>
          </w:p>
        </w:tc>
      </w:tr>
    </w:tbl>
    <w:p w14:paraId="1BE077E1" w14:textId="13C2DC01" w:rsidR="00DC026C" w:rsidRDefault="00DC026C">
      <w:pPr>
        <w:rPr>
          <w:rFonts w:ascii="Lustria" w:eastAsia="Lustria" w:hAnsi="Lustria" w:cs="Lustria"/>
          <w:b/>
          <w:smallCaps/>
          <w:sz w:val="28"/>
          <w:szCs w:val="28"/>
        </w:rPr>
      </w:pPr>
    </w:p>
    <w:tbl>
      <w:tblPr>
        <w:tblStyle w:val="a0"/>
        <w:tblW w:w="1377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0"/>
        <w:gridCol w:w="3240"/>
        <w:gridCol w:w="1170"/>
        <w:gridCol w:w="1530"/>
        <w:gridCol w:w="2610"/>
        <w:gridCol w:w="2700"/>
      </w:tblGrid>
      <w:tr w:rsidR="002750CF" w14:paraId="24B2FFB0" w14:textId="77777777" w:rsidTr="002750CF">
        <w:tc>
          <w:tcPr>
            <w:tcW w:w="2520" w:type="dxa"/>
            <w:tcBorders>
              <w:bottom w:val="single" w:sz="4" w:space="0" w:color="000000"/>
              <w:right w:val="nil"/>
            </w:tcBorders>
            <w:shd w:val="clear" w:color="auto" w:fill="F7CBAC"/>
          </w:tcPr>
          <w:p w14:paraId="0D63C5E9" w14:textId="1820E041" w:rsidR="002750CF" w:rsidRDefault="002750CF" w:rsidP="001A4658">
            <w:pPr>
              <w:widowControl w:val="0"/>
              <w:rPr>
                <w:b/>
                <w:smallCaps/>
                <w:sz w:val="24"/>
                <w:szCs w:val="24"/>
              </w:rPr>
            </w:pPr>
            <w:r>
              <w:rPr>
                <w:b/>
                <w:smallCaps/>
                <w:sz w:val="24"/>
                <w:szCs w:val="24"/>
              </w:rPr>
              <w:lastRenderedPageBreak/>
              <w:t>Engagement</w:t>
            </w:r>
          </w:p>
        </w:tc>
        <w:tc>
          <w:tcPr>
            <w:tcW w:w="4410" w:type="dxa"/>
            <w:gridSpan w:val="2"/>
            <w:tcBorders>
              <w:left w:val="nil"/>
              <w:bottom w:val="single" w:sz="4" w:space="0" w:color="000000"/>
              <w:right w:val="single" w:sz="4" w:space="0" w:color="000000"/>
            </w:tcBorders>
            <w:shd w:val="clear" w:color="auto" w:fill="F7CBAC"/>
          </w:tcPr>
          <w:p w14:paraId="3AEB5C04" w14:textId="77777777" w:rsidR="002750CF" w:rsidRDefault="002750CF" w:rsidP="001A4658">
            <w:pPr>
              <w:widowControl w:val="0"/>
              <w:rPr>
                <w:b/>
                <w:smallCaps/>
                <w:sz w:val="24"/>
                <w:szCs w:val="24"/>
              </w:rPr>
            </w:pPr>
          </w:p>
        </w:tc>
        <w:tc>
          <w:tcPr>
            <w:tcW w:w="6840" w:type="dxa"/>
            <w:gridSpan w:val="3"/>
            <w:tcBorders>
              <w:left w:val="single" w:sz="4" w:space="0" w:color="000000"/>
              <w:bottom w:val="nil"/>
            </w:tcBorders>
            <w:shd w:val="clear" w:color="auto" w:fill="FFFFFF" w:themeFill="background1"/>
          </w:tcPr>
          <w:p w14:paraId="7967F871" w14:textId="55FE7F18" w:rsidR="002750CF" w:rsidRDefault="002750CF" w:rsidP="001A4658">
            <w:pPr>
              <w:widowControl w:val="0"/>
              <w:rPr>
                <w:b/>
                <w:smallCaps/>
                <w:sz w:val="24"/>
                <w:szCs w:val="24"/>
              </w:rPr>
            </w:pPr>
            <w:r>
              <w:rPr>
                <w:b/>
                <w:smallCaps/>
                <w:sz w:val="24"/>
                <w:szCs w:val="24"/>
              </w:rPr>
              <w:t>Rating</w:t>
            </w:r>
            <w:r w:rsidRPr="009D7255">
              <w:rPr>
                <w:b/>
                <w:smallCaps/>
                <w:sz w:val="24"/>
                <w:szCs w:val="24"/>
              </w:rPr>
              <w:t xml:space="preserve">: </w:t>
            </w:r>
            <w:r>
              <w:rPr>
                <w:b/>
                <w:smallCaps/>
                <w:sz w:val="24"/>
                <w:szCs w:val="24"/>
              </w:rPr>
              <w:t xml:space="preserve">                   </w:t>
            </w:r>
            <w:r w:rsidR="00E90BF2">
              <w:rPr>
                <w:b/>
                <w:smallCaps/>
                <w:sz w:val="24"/>
                <w:szCs w:val="24"/>
              </w:rPr>
              <w:t xml:space="preserve">  </w:t>
            </w:r>
            <w:r>
              <w:rPr>
                <w:b/>
                <w:smallCaps/>
                <w:sz w:val="24"/>
                <w:szCs w:val="24"/>
              </w:rPr>
              <w:t xml:space="preserve">         </w:t>
            </w:r>
            <w:r w:rsidR="00E90BF2">
              <w:rPr>
                <w:b/>
                <w:smallCaps/>
                <w:sz w:val="24"/>
                <w:szCs w:val="24"/>
              </w:rPr>
              <w:t xml:space="preserve"> </w:t>
            </w:r>
            <w:r>
              <w:rPr>
                <w:b/>
                <w:smallCaps/>
                <w:sz w:val="24"/>
                <w:szCs w:val="24"/>
              </w:rPr>
              <w:t xml:space="preserve">  </w:t>
            </w:r>
            <w:r>
              <w:rPr>
                <w:b/>
                <w:color w:val="B35E25"/>
                <w:sz w:val="24"/>
                <w:szCs w:val="24"/>
              </w:rPr>
              <w:t xml:space="preserve">0         1        2         3         4     </w:t>
            </w:r>
            <w:r>
              <w:rPr>
                <w:b/>
                <w:smallCaps/>
                <w:sz w:val="24"/>
                <w:szCs w:val="24"/>
              </w:rPr>
              <w:t xml:space="preserve">                  </w:t>
            </w:r>
          </w:p>
        </w:tc>
      </w:tr>
      <w:tr w:rsidR="007A1B06" w:rsidRPr="00163B63" w14:paraId="7F7D34B1" w14:textId="77777777" w:rsidTr="002750CF">
        <w:tc>
          <w:tcPr>
            <w:tcW w:w="6930" w:type="dxa"/>
            <w:gridSpan w:val="3"/>
            <w:shd w:val="clear" w:color="auto" w:fill="FBE5D5"/>
          </w:tcPr>
          <w:p w14:paraId="28370A2A" w14:textId="77777777" w:rsidR="007A1B06" w:rsidRPr="00163B63" w:rsidRDefault="007A1B06" w:rsidP="001A4658">
            <w:pPr>
              <w:widowControl w:val="0"/>
              <w:tabs>
                <w:tab w:val="left" w:pos="954"/>
              </w:tabs>
              <w:rPr>
                <w:b/>
                <w:color w:val="B35E25"/>
                <w:sz w:val="24"/>
                <w:szCs w:val="24"/>
              </w:rPr>
            </w:pPr>
            <w:r>
              <w:rPr>
                <w:b/>
                <w:color w:val="B35E25"/>
                <w:sz w:val="24"/>
                <w:szCs w:val="24"/>
              </w:rPr>
              <w:t>Creates a learning environment</w:t>
            </w:r>
            <w:r w:rsidRPr="00163B63">
              <w:rPr>
                <w:b/>
                <w:color w:val="B35E25"/>
                <w:sz w:val="24"/>
                <w:szCs w:val="24"/>
              </w:rPr>
              <w:t xml:space="preserve">.  </w:t>
            </w:r>
          </w:p>
        </w:tc>
        <w:tc>
          <w:tcPr>
            <w:tcW w:w="6840" w:type="dxa"/>
            <w:gridSpan w:val="3"/>
            <w:tcBorders>
              <w:top w:val="nil"/>
            </w:tcBorders>
            <w:shd w:val="clear" w:color="auto" w:fill="FFFFFF" w:themeFill="background1"/>
          </w:tcPr>
          <w:p w14:paraId="0207C780" w14:textId="17ACA9E5" w:rsidR="007A1B06" w:rsidRPr="00163B63" w:rsidRDefault="00E90BF2" w:rsidP="002750CF">
            <w:pPr>
              <w:widowControl w:val="0"/>
              <w:tabs>
                <w:tab w:val="left" w:pos="954"/>
              </w:tabs>
              <w:jc w:val="center"/>
              <w:rPr>
                <w:b/>
                <w:color w:val="B35E25"/>
                <w:sz w:val="24"/>
                <w:szCs w:val="24"/>
              </w:rPr>
            </w:pPr>
            <w:r>
              <w:rPr>
                <w:bCs/>
                <w:color w:val="C00000"/>
              </w:rPr>
              <w:t xml:space="preserve">   </w:t>
            </w:r>
            <w:r w:rsidR="002750CF" w:rsidRPr="009D7255">
              <w:rPr>
                <w:bCs/>
                <w:color w:val="C00000"/>
              </w:rPr>
              <w:t>(Circle one</w:t>
            </w:r>
            <w:r w:rsidR="002750CF">
              <w:rPr>
                <w:bCs/>
                <w:color w:val="C00000"/>
              </w:rPr>
              <w:t>)</w:t>
            </w:r>
          </w:p>
        </w:tc>
      </w:tr>
      <w:tr w:rsidR="001A4658" w14:paraId="1CF017BE" w14:textId="77777777" w:rsidTr="00852817">
        <w:tc>
          <w:tcPr>
            <w:tcW w:w="2520" w:type="dxa"/>
          </w:tcPr>
          <w:p w14:paraId="015B572E" w14:textId="5226C8AF" w:rsidR="001A4658" w:rsidRDefault="001A4658" w:rsidP="001A4658">
            <w:pPr>
              <w:widowControl w:val="0"/>
              <w:rPr>
                <w:b/>
                <w:color w:val="B35E25"/>
              </w:rPr>
            </w:pPr>
            <w:r>
              <w:rPr>
                <w:b/>
                <w:color w:val="B35E25"/>
              </w:rPr>
              <w:t>0: Not at All (0%)</w:t>
            </w:r>
          </w:p>
          <w:p w14:paraId="282C20E8" w14:textId="1EA10E41" w:rsidR="001A4658" w:rsidRPr="00866773" w:rsidRDefault="00764AC9" w:rsidP="001A4658">
            <w:pPr>
              <w:widowControl w:val="0"/>
              <w:numPr>
                <w:ilvl w:val="0"/>
                <w:numId w:val="2"/>
              </w:numPr>
              <w:ind w:left="432" w:hanging="288"/>
              <w:rPr>
                <w:rFonts w:asciiTheme="majorHAnsi" w:hAnsiTheme="majorHAnsi" w:cstheme="majorHAnsi"/>
              </w:rPr>
            </w:pPr>
            <w:r>
              <w:rPr>
                <w:rFonts w:asciiTheme="majorHAnsi" w:hAnsiTheme="majorHAnsi" w:cstheme="majorHAnsi"/>
              </w:rPr>
              <w:t>Primarily a</w:t>
            </w:r>
            <w:r w:rsidR="005F1EF3">
              <w:rPr>
                <w:rFonts w:asciiTheme="majorHAnsi" w:hAnsiTheme="majorHAnsi" w:cstheme="majorHAnsi"/>
              </w:rPr>
              <w:t>t</w:t>
            </w:r>
            <w:r w:rsidR="00427DDB">
              <w:rPr>
                <w:rFonts w:asciiTheme="majorHAnsi" w:hAnsiTheme="majorHAnsi" w:cstheme="majorHAnsi"/>
              </w:rPr>
              <w:t>tends to</w:t>
            </w:r>
            <w:r w:rsidR="005F1EF3">
              <w:rPr>
                <w:rFonts w:asciiTheme="majorHAnsi" w:hAnsiTheme="majorHAnsi" w:cstheme="majorHAnsi"/>
              </w:rPr>
              <w:t xml:space="preserve"> staff</w:t>
            </w:r>
            <w:r w:rsidR="00427DDB">
              <w:rPr>
                <w:rFonts w:asciiTheme="majorHAnsi" w:hAnsiTheme="majorHAnsi" w:cstheme="majorHAnsi"/>
              </w:rPr>
              <w:t xml:space="preserve"> professional development through classroom training</w:t>
            </w:r>
          </w:p>
          <w:p w14:paraId="3FF729AB" w14:textId="4CDD6DCB" w:rsidR="001A4658" w:rsidRPr="00866773" w:rsidRDefault="00E5215D" w:rsidP="001A4658">
            <w:pPr>
              <w:widowControl w:val="0"/>
              <w:numPr>
                <w:ilvl w:val="0"/>
                <w:numId w:val="2"/>
              </w:numPr>
              <w:ind w:left="432" w:hanging="288"/>
              <w:rPr>
                <w:rFonts w:asciiTheme="majorHAnsi" w:hAnsiTheme="majorHAnsi" w:cstheme="majorHAnsi"/>
              </w:rPr>
            </w:pPr>
            <w:r>
              <w:rPr>
                <w:rFonts w:asciiTheme="majorHAnsi" w:hAnsiTheme="majorHAnsi" w:cstheme="majorHAnsi"/>
              </w:rPr>
              <w:t>F</w:t>
            </w:r>
            <w:r w:rsidR="00FA63F2">
              <w:rPr>
                <w:rFonts w:asciiTheme="majorHAnsi" w:hAnsiTheme="majorHAnsi" w:cstheme="majorHAnsi"/>
              </w:rPr>
              <w:t>ocu</w:t>
            </w:r>
            <w:r w:rsidR="003E2471">
              <w:rPr>
                <w:rFonts w:asciiTheme="majorHAnsi" w:hAnsiTheme="majorHAnsi" w:cstheme="majorHAnsi"/>
              </w:rPr>
              <w:t>s</w:t>
            </w:r>
            <w:r>
              <w:rPr>
                <w:rFonts w:asciiTheme="majorHAnsi" w:hAnsiTheme="majorHAnsi" w:cstheme="majorHAnsi"/>
              </w:rPr>
              <w:t>es</w:t>
            </w:r>
            <w:r w:rsidR="003E2471">
              <w:rPr>
                <w:rFonts w:asciiTheme="majorHAnsi" w:hAnsiTheme="majorHAnsi" w:cstheme="majorHAnsi"/>
              </w:rPr>
              <w:t xml:space="preserve"> </w:t>
            </w:r>
            <w:r w:rsidR="00FA63F2">
              <w:rPr>
                <w:rFonts w:asciiTheme="majorHAnsi" w:hAnsiTheme="majorHAnsi" w:cstheme="majorHAnsi"/>
              </w:rPr>
              <w:t>on</w:t>
            </w:r>
            <w:r w:rsidR="003E2471">
              <w:rPr>
                <w:rFonts w:asciiTheme="majorHAnsi" w:hAnsiTheme="majorHAnsi" w:cstheme="majorHAnsi"/>
              </w:rPr>
              <w:t xml:space="preserve"> </w:t>
            </w:r>
            <w:r w:rsidR="000B03C2">
              <w:rPr>
                <w:rFonts w:asciiTheme="majorHAnsi" w:hAnsiTheme="majorHAnsi" w:cstheme="majorHAnsi"/>
              </w:rPr>
              <w:t xml:space="preserve">tasks, </w:t>
            </w:r>
            <w:r w:rsidR="00FA63F2">
              <w:rPr>
                <w:rFonts w:asciiTheme="majorHAnsi" w:hAnsiTheme="majorHAnsi" w:cstheme="majorHAnsi"/>
              </w:rPr>
              <w:t>problems, concerns,</w:t>
            </w:r>
            <w:r w:rsidR="009B7F2B">
              <w:rPr>
                <w:rFonts w:asciiTheme="majorHAnsi" w:hAnsiTheme="majorHAnsi" w:cstheme="majorHAnsi"/>
              </w:rPr>
              <w:t xml:space="preserve"> </w:t>
            </w:r>
            <w:r w:rsidR="00F81358">
              <w:rPr>
                <w:rFonts w:asciiTheme="majorHAnsi" w:hAnsiTheme="majorHAnsi" w:cstheme="majorHAnsi"/>
              </w:rPr>
              <w:t>and</w:t>
            </w:r>
            <w:r w:rsidR="000B03C2">
              <w:rPr>
                <w:rFonts w:asciiTheme="majorHAnsi" w:hAnsiTheme="majorHAnsi" w:cstheme="majorHAnsi"/>
              </w:rPr>
              <w:t>/or</w:t>
            </w:r>
            <w:r w:rsidR="00F81358">
              <w:rPr>
                <w:rFonts w:asciiTheme="majorHAnsi" w:hAnsiTheme="majorHAnsi" w:cstheme="majorHAnsi"/>
              </w:rPr>
              <w:t xml:space="preserve"> </w:t>
            </w:r>
            <w:r w:rsidR="009B7F2B">
              <w:rPr>
                <w:rFonts w:asciiTheme="majorHAnsi" w:hAnsiTheme="majorHAnsi" w:cstheme="majorHAnsi"/>
              </w:rPr>
              <w:t>mistake</w:t>
            </w:r>
            <w:r w:rsidR="003E2471">
              <w:rPr>
                <w:rFonts w:asciiTheme="majorHAnsi" w:hAnsiTheme="majorHAnsi" w:cstheme="majorHAnsi"/>
              </w:rPr>
              <w:t>s</w:t>
            </w:r>
            <w:r w:rsidR="001A4658" w:rsidRPr="00866773">
              <w:rPr>
                <w:rFonts w:asciiTheme="majorHAnsi" w:hAnsiTheme="majorHAnsi" w:cstheme="majorHAnsi"/>
              </w:rPr>
              <w:t xml:space="preserve"> </w:t>
            </w:r>
            <w:r>
              <w:rPr>
                <w:rFonts w:asciiTheme="majorHAnsi" w:hAnsiTheme="majorHAnsi" w:cstheme="majorHAnsi"/>
              </w:rPr>
              <w:t>rather than strengths</w:t>
            </w:r>
            <w:r w:rsidR="001A4658" w:rsidRPr="00866773">
              <w:rPr>
                <w:rFonts w:asciiTheme="majorHAnsi" w:hAnsiTheme="majorHAnsi" w:cstheme="majorHAnsi"/>
              </w:rPr>
              <w:t xml:space="preserve"> </w:t>
            </w:r>
          </w:p>
          <w:p w14:paraId="08064BBF" w14:textId="48E93020" w:rsidR="001A4658" w:rsidRDefault="002324C9" w:rsidP="001A4658">
            <w:pPr>
              <w:widowControl w:val="0"/>
              <w:numPr>
                <w:ilvl w:val="0"/>
                <w:numId w:val="2"/>
              </w:numPr>
              <w:ind w:left="432" w:hanging="288"/>
            </w:pPr>
            <w:r>
              <w:t>Does not encourage new ideas - f</w:t>
            </w:r>
            <w:r w:rsidR="00FA63F2">
              <w:t>ocuses on</w:t>
            </w:r>
            <w:r>
              <w:t xml:space="preserve"> tasks, learning,</w:t>
            </w:r>
            <w:r w:rsidR="00F81358">
              <w:t xml:space="preserve"> </w:t>
            </w:r>
            <w:r w:rsidR="00E5215D">
              <w:t xml:space="preserve">compliance or </w:t>
            </w:r>
            <w:r w:rsidR="00F81358">
              <w:t>improvement using</w:t>
            </w:r>
            <w:r w:rsidR="00FA63F2">
              <w:t xml:space="preserve"> e</w:t>
            </w:r>
            <w:r w:rsidR="001D5EAF">
              <w:t>stablished</w:t>
            </w:r>
            <w:r w:rsidR="00FA63F2">
              <w:t xml:space="preserve"> approaches</w:t>
            </w:r>
          </w:p>
          <w:p w14:paraId="00EF1102" w14:textId="04E6EE1C" w:rsidR="001A4658" w:rsidRDefault="002324C9" w:rsidP="00FA63F2">
            <w:pPr>
              <w:widowControl w:val="0"/>
              <w:numPr>
                <w:ilvl w:val="0"/>
                <w:numId w:val="2"/>
              </w:numPr>
              <w:ind w:left="432" w:hanging="288"/>
            </w:pPr>
            <w:r>
              <w:t>Does not establish or encourage use of informal learning opportunities OR d</w:t>
            </w:r>
            <w:r w:rsidR="00A9003A">
              <w:t xml:space="preserve">oes not support CPM learning </w:t>
            </w:r>
            <w:r>
              <w:t>OR</w:t>
            </w:r>
            <w:r w:rsidR="00A9003A">
              <w:t xml:space="preserve"> e</w:t>
            </w:r>
            <w:r w:rsidR="00E5215D">
              <w:t>xpects</w:t>
            </w:r>
            <w:r w:rsidR="00A9003A">
              <w:t xml:space="preserve"> </w:t>
            </w:r>
            <w:r>
              <w:t>CPM learning</w:t>
            </w:r>
            <w:r w:rsidR="00A9003A">
              <w:t xml:space="preserve"> to occur</w:t>
            </w:r>
            <w:r w:rsidR="00E5215D">
              <w:t xml:space="preserve"> without</w:t>
            </w:r>
            <w:r>
              <w:t xml:space="preserve"> providing</w:t>
            </w:r>
            <w:r w:rsidR="002645FB">
              <w:t xml:space="preserve"> both </w:t>
            </w:r>
            <w:r w:rsidR="00A9003A">
              <w:t>formal and informal</w:t>
            </w:r>
            <w:r w:rsidR="00E5215D">
              <w:t xml:space="preserve"> </w:t>
            </w:r>
            <w:r w:rsidR="00A9003A">
              <w:t>learning opportunities</w:t>
            </w:r>
          </w:p>
        </w:tc>
        <w:tc>
          <w:tcPr>
            <w:tcW w:w="3240" w:type="dxa"/>
          </w:tcPr>
          <w:p w14:paraId="6E6C1F6A" w14:textId="468D1485" w:rsidR="001A4658" w:rsidRDefault="001A4658" w:rsidP="001A4658">
            <w:pPr>
              <w:widowControl w:val="0"/>
              <w:ind w:right="-144"/>
              <w:rPr>
                <w:b/>
                <w:color w:val="B35E25"/>
              </w:rPr>
            </w:pPr>
            <w:r>
              <w:rPr>
                <w:b/>
                <w:color w:val="B35E25"/>
              </w:rPr>
              <w:t>1:  Taking Small Steps/Occasionally (1-25%)</w:t>
            </w:r>
          </w:p>
          <w:p w14:paraId="44FE0D5C" w14:textId="372790CF" w:rsidR="001A4658" w:rsidRDefault="00F81358" w:rsidP="001A4658">
            <w:pPr>
              <w:widowControl w:val="0"/>
              <w:numPr>
                <w:ilvl w:val="0"/>
                <w:numId w:val="2"/>
              </w:numPr>
              <w:ind w:left="432" w:hanging="288"/>
            </w:pPr>
            <w:r>
              <w:t xml:space="preserve">Occasionally </w:t>
            </w:r>
            <w:r w:rsidR="00427DDB">
              <w:t>go</w:t>
            </w:r>
            <w:r>
              <w:t>es</w:t>
            </w:r>
            <w:r w:rsidR="00427DDB">
              <w:t xml:space="preserve"> beyond</w:t>
            </w:r>
            <w:r w:rsidR="002645FB">
              <w:t xml:space="preserve"> (or taking small steps to go beyond)</w:t>
            </w:r>
            <w:r w:rsidR="00427DDB">
              <w:t xml:space="preserve"> </w:t>
            </w:r>
            <w:r w:rsidR="003A0D28">
              <w:t xml:space="preserve">classroom </w:t>
            </w:r>
            <w:r w:rsidR="00427DDB">
              <w:t>training to</w:t>
            </w:r>
            <w:r w:rsidR="005F1EF3">
              <w:t xml:space="preserve"> attend to staff</w:t>
            </w:r>
            <w:r w:rsidR="00197226">
              <w:t xml:space="preserve"> professional development (such as</w:t>
            </w:r>
            <w:r w:rsidR="00427DDB">
              <w:t xml:space="preserve"> </w:t>
            </w:r>
            <w:r w:rsidR="005F1EF3">
              <w:t xml:space="preserve">setting up </w:t>
            </w:r>
            <w:r w:rsidR="00E02B56">
              <w:t>real-world practice</w:t>
            </w:r>
            <w:r w:rsidR="002645FB">
              <w:t xml:space="preserve"> and </w:t>
            </w:r>
            <w:r w:rsidR="00FE2CD1">
              <w:t>feedback</w:t>
            </w:r>
            <w:r w:rsidR="00E02B56">
              <w:t xml:space="preserve"> </w:t>
            </w:r>
            <w:r w:rsidR="00427DDB">
              <w:t>or introducing</w:t>
            </w:r>
            <w:r w:rsidR="002645FB">
              <w:t xml:space="preserve">/ </w:t>
            </w:r>
            <w:r w:rsidR="00427DDB">
              <w:t>exploring</w:t>
            </w:r>
            <w:r w:rsidR="005F1EF3">
              <w:t xml:space="preserve"> use of</w:t>
            </w:r>
            <w:r w:rsidR="00427DDB">
              <w:t xml:space="preserve"> coaching</w:t>
            </w:r>
            <w:r w:rsidR="002645FB">
              <w:t xml:space="preserve"> </w:t>
            </w:r>
            <w:r w:rsidR="00DC026C">
              <w:t>and</w:t>
            </w:r>
            <w:r w:rsidR="00D82759">
              <w:t xml:space="preserve"> </w:t>
            </w:r>
            <w:r w:rsidR="009A5607">
              <w:t>leadership</w:t>
            </w:r>
            <w:r w:rsidR="00427DDB">
              <w:t xml:space="preserve"> strategies)</w:t>
            </w:r>
          </w:p>
          <w:p w14:paraId="61535E5B" w14:textId="05110007" w:rsidR="001A4658" w:rsidRDefault="00FF5AB3" w:rsidP="001A4658">
            <w:pPr>
              <w:widowControl w:val="0"/>
              <w:numPr>
                <w:ilvl w:val="0"/>
                <w:numId w:val="2"/>
              </w:numPr>
              <w:ind w:left="432" w:hanging="288"/>
            </w:pPr>
            <w:r>
              <w:t xml:space="preserve">Occasionally focuses on strengths </w:t>
            </w:r>
            <w:r w:rsidR="00EA72F1">
              <w:t>(</w:t>
            </w:r>
            <w:r w:rsidR="00D61AF9">
              <w:t xml:space="preserve">though </w:t>
            </w:r>
            <w:r w:rsidR="009B7F2B">
              <w:t xml:space="preserve">may not </w:t>
            </w:r>
            <w:r w:rsidR="003B7512">
              <w:t xml:space="preserve">yet </w:t>
            </w:r>
            <w:r w:rsidR="009B7F2B">
              <w:t>see</w:t>
            </w:r>
            <w:r>
              <w:t xml:space="preserve"> mistakes as opportunities to learn</w:t>
            </w:r>
            <w:r w:rsidR="00D82759">
              <w:t>/</w:t>
            </w:r>
            <w:r>
              <w:t>grow</w:t>
            </w:r>
            <w:r w:rsidR="00EA72F1">
              <w:t>)</w:t>
            </w:r>
          </w:p>
          <w:p w14:paraId="5657C464" w14:textId="01C95A5F" w:rsidR="001A4658" w:rsidRPr="00FA63F2" w:rsidRDefault="00D61AF9" w:rsidP="001A4658">
            <w:pPr>
              <w:widowControl w:val="0"/>
              <w:numPr>
                <w:ilvl w:val="0"/>
                <w:numId w:val="2"/>
              </w:numPr>
              <w:ind w:left="432" w:hanging="288"/>
            </w:pPr>
            <w:r>
              <w:t xml:space="preserve">Occasionally encourages </w:t>
            </w:r>
            <w:r w:rsidR="00852817">
              <w:t xml:space="preserve">(or taking small steps to encourage) </w:t>
            </w:r>
            <w:r w:rsidR="002324C9">
              <w:t xml:space="preserve">the sharing and testing of </w:t>
            </w:r>
            <w:r>
              <w:t>new ideas for</w:t>
            </w:r>
            <w:r w:rsidR="00EA72F1">
              <w:t xml:space="preserve"> learning and improvement</w:t>
            </w:r>
            <w:r w:rsidR="00F305C5" w:rsidRPr="00FA63F2">
              <w:t xml:space="preserve"> </w:t>
            </w:r>
          </w:p>
          <w:p w14:paraId="0016096C" w14:textId="78B0DFF6" w:rsidR="001A4658" w:rsidRDefault="009E7780" w:rsidP="001A4658">
            <w:pPr>
              <w:widowControl w:val="0"/>
              <w:numPr>
                <w:ilvl w:val="0"/>
                <w:numId w:val="2"/>
              </w:numPr>
              <w:ind w:left="432" w:hanging="288"/>
            </w:pPr>
            <w:r>
              <w:t xml:space="preserve">Taking </w:t>
            </w:r>
            <w:r w:rsidR="00823F92">
              <w:t xml:space="preserve">small </w:t>
            </w:r>
            <w:r>
              <w:t xml:space="preserve">steps </w:t>
            </w:r>
            <w:r w:rsidR="00823F92">
              <w:t xml:space="preserve">to establish </w:t>
            </w:r>
            <w:r w:rsidR="00F81E72">
              <w:t>(</w:t>
            </w:r>
            <w:r w:rsidR="00823F92">
              <w:t>or if established occasionally encourages use of</w:t>
            </w:r>
            <w:r w:rsidR="00F81E72">
              <w:t>)</w:t>
            </w:r>
            <w:r w:rsidR="00823F92">
              <w:t xml:space="preserve"> </w:t>
            </w:r>
            <w:r w:rsidR="00165BC4">
              <w:t>both formal and informal</w:t>
            </w:r>
            <w:r w:rsidR="004D7FD4">
              <w:t xml:space="preserve"> CPM learning</w:t>
            </w:r>
            <w:r>
              <w:t xml:space="preserve"> opportunities</w:t>
            </w:r>
          </w:p>
        </w:tc>
        <w:tc>
          <w:tcPr>
            <w:tcW w:w="2700" w:type="dxa"/>
            <w:gridSpan w:val="2"/>
          </w:tcPr>
          <w:p w14:paraId="68742696" w14:textId="0E087C38" w:rsidR="001A4658" w:rsidRDefault="001A4658" w:rsidP="001A4658">
            <w:pPr>
              <w:widowControl w:val="0"/>
            </w:pPr>
            <w:r>
              <w:rPr>
                <w:b/>
                <w:color w:val="B35E25"/>
              </w:rPr>
              <w:t>2: Sometimes</w:t>
            </w:r>
            <w:r w:rsidR="005639C6">
              <w:rPr>
                <w:b/>
                <w:color w:val="B35E25"/>
              </w:rPr>
              <w:t>/Some</w:t>
            </w:r>
            <w:r>
              <w:rPr>
                <w:b/>
                <w:color w:val="B35E25"/>
              </w:rPr>
              <w:t xml:space="preserve"> (26-50%)</w:t>
            </w:r>
          </w:p>
          <w:p w14:paraId="2CF0844C" w14:textId="0711F78B" w:rsidR="00197226" w:rsidRDefault="00C80CB8" w:rsidP="001A4658">
            <w:pPr>
              <w:widowControl w:val="0"/>
              <w:numPr>
                <w:ilvl w:val="0"/>
                <w:numId w:val="6"/>
              </w:numPr>
              <w:ind w:left="432" w:hanging="288"/>
            </w:pPr>
            <w:r>
              <w:t xml:space="preserve">Sometimes goes beyond classroom training to attend to staff professional development (such as through limited </w:t>
            </w:r>
            <w:r w:rsidR="00516BD5">
              <w:t>coaching and</w:t>
            </w:r>
            <w:r>
              <w:t>/or</w:t>
            </w:r>
            <w:r w:rsidR="00516BD5">
              <w:t xml:space="preserve"> leadership </w:t>
            </w:r>
            <w:r w:rsidR="00852817">
              <w:t>activities</w:t>
            </w:r>
            <w:r>
              <w:t>)</w:t>
            </w:r>
          </w:p>
          <w:p w14:paraId="330CA794" w14:textId="0FD0DA59" w:rsidR="001A4658" w:rsidRDefault="00FF5AB3" w:rsidP="003B7512">
            <w:pPr>
              <w:widowControl w:val="0"/>
              <w:numPr>
                <w:ilvl w:val="0"/>
                <w:numId w:val="6"/>
              </w:numPr>
              <w:ind w:left="432" w:hanging="288"/>
            </w:pPr>
            <w:r>
              <w:t>Sometimes focuses on strengths and sees mistakes as opportunities to learn and gr</w:t>
            </w:r>
            <w:r w:rsidR="003B7512">
              <w:t>ow</w:t>
            </w:r>
          </w:p>
          <w:p w14:paraId="0920A32C" w14:textId="25B9BFAB" w:rsidR="00D82759" w:rsidRDefault="001A4658" w:rsidP="001A4658">
            <w:pPr>
              <w:widowControl w:val="0"/>
              <w:numPr>
                <w:ilvl w:val="0"/>
                <w:numId w:val="6"/>
              </w:numPr>
              <w:ind w:left="432" w:hanging="288"/>
            </w:pPr>
            <w:r>
              <w:t xml:space="preserve">Sometimes </w:t>
            </w:r>
            <w:r w:rsidR="00EA72F1">
              <w:t>encourages an agency culture of trying new approaches for learning and improvement</w:t>
            </w:r>
            <w:r w:rsidR="003B7512">
              <w:t xml:space="preserve"> </w:t>
            </w:r>
          </w:p>
          <w:p w14:paraId="07859DDA" w14:textId="7F40BAC6" w:rsidR="001A4658" w:rsidRDefault="00823F92" w:rsidP="001A4658">
            <w:pPr>
              <w:widowControl w:val="0"/>
              <w:numPr>
                <w:ilvl w:val="0"/>
                <w:numId w:val="6"/>
              </w:numPr>
              <w:ind w:left="432" w:hanging="288"/>
            </w:pPr>
            <w:r>
              <w:t>Sometimes e</w:t>
            </w:r>
            <w:r w:rsidR="009E7780">
              <w:t xml:space="preserve">stablishes </w:t>
            </w:r>
            <w:r>
              <w:t>and encourages use of formal and informal</w:t>
            </w:r>
            <w:r w:rsidR="009E7780">
              <w:t xml:space="preserve"> opportunities</w:t>
            </w:r>
            <w:r>
              <w:t xml:space="preserve"> to help others learn and apply CPM values and principles</w:t>
            </w:r>
          </w:p>
        </w:tc>
        <w:tc>
          <w:tcPr>
            <w:tcW w:w="2610" w:type="dxa"/>
          </w:tcPr>
          <w:p w14:paraId="2C0579CE" w14:textId="2BF873C6" w:rsidR="001A4658" w:rsidRPr="00B64E82" w:rsidRDefault="001A4658" w:rsidP="001A4658">
            <w:pPr>
              <w:widowControl w:val="0"/>
              <w:rPr>
                <w:b/>
                <w:color w:val="B35E25"/>
              </w:rPr>
            </w:pPr>
            <w:r>
              <w:rPr>
                <w:b/>
                <w:color w:val="B35E25"/>
              </w:rPr>
              <w:t>3: Often</w:t>
            </w:r>
            <w:r w:rsidR="005639C6">
              <w:rPr>
                <w:b/>
                <w:color w:val="B35E25"/>
              </w:rPr>
              <w:t>/Many/Much</w:t>
            </w:r>
            <w:r>
              <w:rPr>
                <w:b/>
                <w:color w:val="B35E25"/>
              </w:rPr>
              <w:t xml:space="preserve"> (51-75%)</w:t>
            </w:r>
          </w:p>
          <w:p w14:paraId="4CF5440E" w14:textId="51D1E95F" w:rsidR="00197226" w:rsidRDefault="00C80CB8" w:rsidP="001A4658">
            <w:pPr>
              <w:widowControl w:val="0"/>
              <w:numPr>
                <w:ilvl w:val="0"/>
                <w:numId w:val="5"/>
              </w:numPr>
              <w:ind w:left="432" w:hanging="288"/>
            </w:pPr>
            <w:r>
              <w:t xml:space="preserve">Often goes beyond classroom training to attend to staff professional development through </w:t>
            </w:r>
            <w:r w:rsidR="000B03C2">
              <w:t>regular</w:t>
            </w:r>
            <w:r>
              <w:t xml:space="preserve"> coaching and leadership</w:t>
            </w:r>
            <w:r w:rsidR="00197226">
              <w:t xml:space="preserve"> </w:t>
            </w:r>
            <w:r w:rsidR="00852817">
              <w:t>activities</w:t>
            </w:r>
          </w:p>
          <w:p w14:paraId="08DF1BA8" w14:textId="52D71325" w:rsidR="00FF5AB3" w:rsidRDefault="00FF5AB3" w:rsidP="001A4658">
            <w:pPr>
              <w:widowControl w:val="0"/>
              <w:numPr>
                <w:ilvl w:val="0"/>
                <w:numId w:val="5"/>
              </w:numPr>
              <w:ind w:left="432" w:hanging="288"/>
            </w:pPr>
            <w:r>
              <w:t>Often</w:t>
            </w:r>
            <w:r w:rsidR="009B7F2B">
              <w:t xml:space="preserve"> focuses on</w:t>
            </w:r>
            <w:r>
              <w:t xml:space="preserve"> strengths</w:t>
            </w:r>
            <w:r w:rsidR="009B7F2B">
              <w:t xml:space="preserve"> and sees</w:t>
            </w:r>
            <w:r>
              <w:t xml:space="preserve"> mistakes </w:t>
            </w:r>
            <w:r w:rsidR="009B7F2B">
              <w:t>as</w:t>
            </w:r>
            <w:r>
              <w:t xml:space="preserve"> opportunities to learn and grow</w:t>
            </w:r>
          </w:p>
          <w:p w14:paraId="0C2E7308" w14:textId="44DE953B" w:rsidR="001A4658" w:rsidRDefault="003B7512" w:rsidP="001A4658">
            <w:pPr>
              <w:widowControl w:val="0"/>
              <w:numPr>
                <w:ilvl w:val="0"/>
                <w:numId w:val="5"/>
              </w:numPr>
              <w:ind w:left="432" w:hanging="288"/>
            </w:pPr>
            <w:r>
              <w:t>Often encourages</w:t>
            </w:r>
            <w:r w:rsidR="00C20ED4">
              <w:t xml:space="preserve"> </w:t>
            </w:r>
            <w:r w:rsidR="00D82759">
              <w:t xml:space="preserve">an agency culture of trying new </w:t>
            </w:r>
            <w:r w:rsidR="00FA63F2">
              <w:t>approaches</w:t>
            </w:r>
            <w:r w:rsidR="00D82759">
              <w:t xml:space="preserve"> for learning and improvement</w:t>
            </w:r>
          </w:p>
          <w:p w14:paraId="6CFFBD6A" w14:textId="2725EF0F" w:rsidR="001A4658" w:rsidRDefault="009E7780" w:rsidP="001A4658">
            <w:pPr>
              <w:widowControl w:val="0"/>
              <w:numPr>
                <w:ilvl w:val="0"/>
                <w:numId w:val="5"/>
              </w:numPr>
              <w:ind w:left="432" w:hanging="288"/>
            </w:pPr>
            <w:r w:rsidRPr="009E7780">
              <w:t xml:space="preserve">Often establishes and encourages use of both </w:t>
            </w:r>
            <w:r w:rsidR="00D82759" w:rsidRPr="009E7780">
              <w:t>formal and informal opportunities to help others learn and apply CPM values and principles</w:t>
            </w:r>
          </w:p>
        </w:tc>
        <w:tc>
          <w:tcPr>
            <w:tcW w:w="2700" w:type="dxa"/>
          </w:tcPr>
          <w:p w14:paraId="2A127E99" w14:textId="0F4EC43A" w:rsidR="001A4658" w:rsidRDefault="001A4658" w:rsidP="001A4658">
            <w:pPr>
              <w:widowControl w:val="0"/>
              <w:rPr>
                <w:b/>
                <w:color w:val="B35E25"/>
              </w:rPr>
            </w:pPr>
            <w:r>
              <w:rPr>
                <w:b/>
                <w:color w:val="B35E25"/>
              </w:rPr>
              <w:t>4: Very Much</w:t>
            </w:r>
            <w:r w:rsidR="005639C6">
              <w:rPr>
                <w:b/>
                <w:color w:val="B35E25"/>
              </w:rPr>
              <w:t>/Consistently/ Most or All</w:t>
            </w:r>
            <w:r>
              <w:rPr>
                <w:b/>
                <w:color w:val="B35E25"/>
              </w:rPr>
              <w:t xml:space="preserve"> (76-100%)</w:t>
            </w:r>
          </w:p>
          <w:p w14:paraId="3BC776F1" w14:textId="185FE9CD" w:rsidR="001A4658" w:rsidRDefault="006854E6" w:rsidP="001A4658">
            <w:pPr>
              <w:widowControl w:val="0"/>
              <w:numPr>
                <w:ilvl w:val="0"/>
                <w:numId w:val="5"/>
              </w:numPr>
              <w:ind w:left="288" w:hanging="288"/>
            </w:pPr>
            <w:r>
              <w:t>Consistently p</w:t>
            </w:r>
            <w:r w:rsidR="00C20ED4">
              <w:t xml:space="preserve">romotes a high level of </w:t>
            </w:r>
            <w:r w:rsidR="005F1EF3">
              <w:t>staff</w:t>
            </w:r>
            <w:r w:rsidR="005E35DB">
              <w:t xml:space="preserve"> professional development through</w:t>
            </w:r>
            <w:r w:rsidR="009A5607">
              <w:t xml:space="preserve"> a </w:t>
            </w:r>
            <w:r w:rsidR="00852817">
              <w:t xml:space="preserve">planful </w:t>
            </w:r>
            <w:r w:rsidR="009A5607">
              <w:t xml:space="preserve">system of </w:t>
            </w:r>
            <w:r w:rsidR="001A4658">
              <w:t>training, coaching, and leadership</w:t>
            </w:r>
            <w:r w:rsidR="005E35DB">
              <w:t xml:space="preserve"> </w:t>
            </w:r>
            <w:r w:rsidR="00CE51D5">
              <w:t>act</w:t>
            </w:r>
            <w:r w:rsidR="00646916">
              <w:t>i</w:t>
            </w:r>
            <w:r w:rsidR="00CE51D5">
              <w:t>vities</w:t>
            </w:r>
          </w:p>
          <w:p w14:paraId="6E2ADFBA" w14:textId="747C039C" w:rsidR="001A4658" w:rsidRDefault="00CC02FC" w:rsidP="001A4658">
            <w:pPr>
              <w:widowControl w:val="0"/>
              <w:numPr>
                <w:ilvl w:val="0"/>
                <w:numId w:val="5"/>
              </w:numPr>
              <w:ind w:left="288" w:hanging="288"/>
            </w:pPr>
            <w:r>
              <w:t>In most or all interactions, create</w:t>
            </w:r>
            <w:r w:rsidR="001A4658">
              <w:t>s a strengths-based environment in which mistakes are seen as opportunities to learn and grow</w:t>
            </w:r>
          </w:p>
          <w:p w14:paraId="7DD5DD26" w14:textId="23C74A14" w:rsidR="001A4658" w:rsidRDefault="00FA63F2" w:rsidP="001A4658">
            <w:pPr>
              <w:widowControl w:val="0"/>
              <w:numPr>
                <w:ilvl w:val="0"/>
                <w:numId w:val="5"/>
              </w:numPr>
              <w:ind w:left="288" w:hanging="288"/>
            </w:pPr>
            <w:r>
              <w:t>Consistently f</w:t>
            </w:r>
            <w:r w:rsidR="001A4658">
              <w:t>osters a</w:t>
            </w:r>
            <w:r>
              <w:t>n agency</w:t>
            </w:r>
            <w:r w:rsidR="001A4658">
              <w:t xml:space="preserve"> culture of trying new approaches for learning and improvement </w:t>
            </w:r>
          </w:p>
          <w:p w14:paraId="497B5EC9" w14:textId="50E83B39" w:rsidR="001A4658" w:rsidRDefault="00823F92" w:rsidP="001A4658">
            <w:pPr>
              <w:widowControl w:val="0"/>
              <w:numPr>
                <w:ilvl w:val="0"/>
                <w:numId w:val="5"/>
              </w:numPr>
              <w:ind w:left="288" w:hanging="288"/>
            </w:pPr>
            <w:r>
              <w:rPr>
                <w:highlight w:val="white"/>
              </w:rPr>
              <w:t xml:space="preserve">Consistently </w:t>
            </w:r>
            <w:r w:rsidR="009E7780">
              <w:rPr>
                <w:highlight w:val="white"/>
              </w:rPr>
              <w:t>e</w:t>
            </w:r>
            <w:r w:rsidR="003E2471">
              <w:rPr>
                <w:highlight w:val="white"/>
              </w:rPr>
              <w:t>stablishes</w:t>
            </w:r>
            <w:r w:rsidR="00F81358">
              <w:rPr>
                <w:highlight w:val="white"/>
              </w:rPr>
              <w:t xml:space="preserve"> </w:t>
            </w:r>
            <w:r w:rsidR="009E7780">
              <w:rPr>
                <w:highlight w:val="white"/>
              </w:rPr>
              <w:t xml:space="preserve">and encourages use of </w:t>
            </w:r>
            <w:r w:rsidR="00800785">
              <w:rPr>
                <w:highlight w:val="white"/>
              </w:rPr>
              <w:t>many</w:t>
            </w:r>
            <w:r w:rsidR="00C20ED4">
              <w:rPr>
                <w:highlight w:val="white"/>
              </w:rPr>
              <w:t xml:space="preserve"> </w:t>
            </w:r>
            <w:r w:rsidR="001A4658">
              <w:rPr>
                <w:highlight w:val="white"/>
              </w:rPr>
              <w:t xml:space="preserve">formal and informal opportunities to </w:t>
            </w:r>
            <w:r w:rsidR="00427DDB">
              <w:rPr>
                <w:highlight w:val="white"/>
              </w:rPr>
              <w:t xml:space="preserve">help others </w:t>
            </w:r>
            <w:r w:rsidR="001A4658">
              <w:rPr>
                <w:highlight w:val="white"/>
              </w:rPr>
              <w:t>learn and apply CPM values and principles</w:t>
            </w:r>
            <w:r w:rsidR="001A4658">
              <w:t xml:space="preserve"> </w:t>
            </w:r>
          </w:p>
        </w:tc>
      </w:tr>
      <w:tr w:rsidR="001A4658" w14:paraId="43F17D0E" w14:textId="77777777" w:rsidTr="001A4658">
        <w:tc>
          <w:tcPr>
            <w:tcW w:w="13770" w:type="dxa"/>
            <w:gridSpan w:val="6"/>
          </w:tcPr>
          <w:p w14:paraId="41CB9BE1" w14:textId="77777777" w:rsidR="001A4658" w:rsidRDefault="001A4658" w:rsidP="001A4658">
            <w:pPr>
              <w:widowControl w:val="0"/>
            </w:pPr>
            <w:r>
              <w:t xml:space="preserve"> Evidence for rating and other comments: </w:t>
            </w:r>
          </w:p>
          <w:p w14:paraId="3B27E7FF" w14:textId="77777777" w:rsidR="001A4658" w:rsidRDefault="001A4658" w:rsidP="001A4658">
            <w:pPr>
              <w:widowControl w:val="0"/>
            </w:pPr>
          </w:p>
          <w:p w14:paraId="50981840" w14:textId="1CBADD2C" w:rsidR="001A4658" w:rsidRDefault="001A4658" w:rsidP="001A4658">
            <w:pPr>
              <w:widowControl w:val="0"/>
            </w:pPr>
          </w:p>
          <w:p w14:paraId="47C39CC7" w14:textId="3662562F" w:rsidR="009E7780" w:rsidRDefault="009E7780" w:rsidP="001A4658">
            <w:pPr>
              <w:widowControl w:val="0"/>
            </w:pPr>
          </w:p>
          <w:p w14:paraId="75912562" w14:textId="5C541869" w:rsidR="009E7780" w:rsidRDefault="009E7780" w:rsidP="001A4658">
            <w:pPr>
              <w:widowControl w:val="0"/>
            </w:pPr>
          </w:p>
          <w:p w14:paraId="21395F12" w14:textId="3100F0BC" w:rsidR="009E7780" w:rsidRDefault="009E7780" w:rsidP="001A4658">
            <w:pPr>
              <w:widowControl w:val="0"/>
            </w:pPr>
          </w:p>
          <w:p w14:paraId="0C2022CF" w14:textId="47E40FC1" w:rsidR="009E7780" w:rsidRDefault="009E7780" w:rsidP="001A4658">
            <w:pPr>
              <w:widowControl w:val="0"/>
            </w:pPr>
          </w:p>
          <w:p w14:paraId="5B3EDDEE" w14:textId="77777777" w:rsidR="00A9003A" w:rsidRDefault="00A9003A" w:rsidP="001A4658">
            <w:pPr>
              <w:widowControl w:val="0"/>
            </w:pPr>
          </w:p>
          <w:p w14:paraId="75E74290" w14:textId="77777777" w:rsidR="001A4658" w:rsidRDefault="001A4658" w:rsidP="001A4658">
            <w:pPr>
              <w:widowControl w:val="0"/>
              <w:rPr>
                <w:b/>
                <w:color w:val="B35E25"/>
              </w:rPr>
            </w:pPr>
          </w:p>
        </w:tc>
      </w:tr>
    </w:tbl>
    <w:p w14:paraId="4FFD2531" w14:textId="16D46D27" w:rsidR="001D5EAF" w:rsidRDefault="001D5EAF"/>
    <w:p w14:paraId="6E6C2A69" w14:textId="77777777" w:rsidR="00BC6835" w:rsidRDefault="00BC6835"/>
    <w:tbl>
      <w:tblPr>
        <w:tblStyle w:val="a0"/>
        <w:tblW w:w="13770" w:type="dxa"/>
        <w:tblInd w:w="-185"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60"/>
        <w:gridCol w:w="3420"/>
        <w:gridCol w:w="405"/>
        <w:gridCol w:w="2205"/>
        <w:gridCol w:w="2340"/>
        <w:gridCol w:w="2340"/>
      </w:tblGrid>
      <w:tr w:rsidR="00E52C1C" w:rsidRPr="00163B63" w14:paraId="0026F38A" w14:textId="77777777" w:rsidTr="00E52C1C">
        <w:tc>
          <w:tcPr>
            <w:tcW w:w="6885" w:type="dxa"/>
            <w:gridSpan w:val="3"/>
            <w:shd w:val="clear" w:color="auto" w:fill="FBE5D5"/>
          </w:tcPr>
          <w:p w14:paraId="57C4FCB1" w14:textId="77777777" w:rsidR="00E52C1C" w:rsidRPr="00B03C9A" w:rsidRDefault="00E52C1C" w:rsidP="00E52C1C">
            <w:pPr>
              <w:widowControl w:val="0"/>
              <w:tabs>
                <w:tab w:val="left" w:pos="954"/>
              </w:tabs>
              <w:rPr>
                <w:color w:val="B35E25"/>
                <w:sz w:val="24"/>
                <w:szCs w:val="24"/>
              </w:rPr>
            </w:pPr>
            <w:r>
              <w:rPr>
                <w:b/>
                <w:smallCaps/>
                <w:sz w:val="24"/>
                <w:szCs w:val="24"/>
              </w:rPr>
              <w:lastRenderedPageBreak/>
              <w:t xml:space="preserve">Engagement </w:t>
            </w:r>
            <w:r>
              <w:rPr>
                <w:sz w:val="24"/>
                <w:szCs w:val="24"/>
              </w:rPr>
              <w:t>(Cont’d)</w:t>
            </w:r>
          </w:p>
        </w:tc>
        <w:tc>
          <w:tcPr>
            <w:tcW w:w="6885" w:type="dxa"/>
            <w:gridSpan w:val="3"/>
            <w:tcBorders>
              <w:bottom w:val="nil"/>
            </w:tcBorders>
            <w:shd w:val="clear" w:color="auto" w:fill="FFFFFF" w:themeFill="background1"/>
          </w:tcPr>
          <w:p w14:paraId="35F7D804" w14:textId="2446AC78" w:rsidR="00E52C1C" w:rsidRPr="00B03C9A" w:rsidRDefault="00E52C1C" w:rsidP="00E52C1C">
            <w:pPr>
              <w:widowControl w:val="0"/>
              <w:tabs>
                <w:tab w:val="left" w:pos="954"/>
              </w:tabs>
              <w:rPr>
                <w:color w:val="B35E25"/>
                <w:sz w:val="24"/>
                <w:szCs w:val="24"/>
              </w:rPr>
            </w:pPr>
            <w:r>
              <w:rPr>
                <w:b/>
                <w:smallCaps/>
                <w:sz w:val="24"/>
                <w:szCs w:val="24"/>
              </w:rPr>
              <w:t>Rating</w:t>
            </w:r>
            <w:r w:rsidRPr="009D7255">
              <w:rPr>
                <w:b/>
                <w:smallCaps/>
                <w:sz w:val="24"/>
                <w:szCs w:val="24"/>
              </w:rPr>
              <w:t xml:space="preserve">: </w:t>
            </w:r>
            <w:r>
              <w:rPr>
                <w:b/>
                <w:smallCaps/>
                <w:sz w:val="24"/>
                <w:szCs w:val="24"/>
              </w:rPr>
              <w:t xml:space="preserve">                                </w:t>
            </w:r>
            <w:r>
              <w:rPr>
                <w:b/>
                <w:color w:val="B35E25"/>
                <w:sz w:val="24"/>
                <w:szCs w:val="24"/>
              </w:rPr>
              <w:t xml:space="preserve">0         1        2         3         4     </w:t>
            </w:r>
            <w:r>
              <w:rPr>
                <w:b/>
                <w:smallCaps/>
                <w:sz w:val="24"/>
                <w:szCs w:val="24"/>
              </w:rPr>
              <w:t xml:space="preserve">                  </w:t>
            </w:r>
          </w:p>
        </w:tc>
      </w:tr>
      <w:tr w:rsidR="00E52C1C" w:rsidRPr="00163B63" w14:paraId="600F08D9" w14:textId="77777777" w:rsidTr="00E52C1C">
        <w:tc>
          <w:tcPr>
            <w:tcW w:w="6885" w:type="dxa"/>
            <w:gridSpan w:val="3"/>
            <w:shd w:val="clear" w:color="auto" w:fill="FBE5D5"/>
          </w:tcPr>
          <w:p w14:paraId="037F2A36" w14:textId="77777777" w:rsidR="00E52C1C" w:rsidRPr="00163B63" w:rsidRDefault="00E52C1C" w:rsidP="00E52C1C">
            <w:pPr>
              <w:widowControl w:val="0"/>
              <w:tabs>
                <w:tab w:val="left" w:pos="954"/>
              </w:tabs>
              <w:rPr>
                <w:b/>
                <w:color w:val="B35E25"/>
                <w:sz w:val="24"/>
                <w:szCs w:val="24"/>
              </w:rPr>
            </w:pPr>
            <w:bookmarkStart w:id="1" w:name="_Hlk12631897"/>
            <w:r>
              <w:rPr>
                <w:b/>
                <w:color w:val="B35E25"/>
                <w:sz w:val="24"/>
                <w:szCs w:val="24"/>
              </w:rPr>
              <w:t>Engages staff in implementation and system improvement.</w:t>
            </w:r>
          </w:p>
        </w:tc>
        <w:tc>
          <w:tcPr>
            <w:tcW w:w="6885" w:type="dxa"/>
            <w:gridSpan w:val="3"/>
            <w:tcBorders>
              <w:top w:val="nil"/>
              <w:bottom w:val="single" w:sz="4" w:space="0" w:color="000000"/>
            </w:tcBorders>
            <w:shd w:val="clear" w:color="auto" w:fill="FFFFFF" w:themeFill="background1"/>
          </w:tcPr>
          <w:p w14:paraId="3A1F5BBC" w14:textId="0AFCEE17" w:rsidR="00E52C1C" w:rsidRPr="00163B63" w:rsidRDefault="00E60567" w:rsidP="00E60567">
            <w:pPr>
              <w:widowControl w:val="0"/>
              <w:tabs>
                <w:tab w:val="left" w:pos="954"/>
              </w:tabs>
              <w:jc w:val="center"/>
              <w:rPr>
                <w:b/>
                <w:color w:val="B35E25"/>
                <w:sz w:val="24"/>
                <w:szCs w:val="24"/>
              </w:rPr>
            </w:pPr>
            <w:r>
              <w:rPr>
                <w:bCs/>
                <w:color w:val="C00000"/>
              </w:rPr>
              <w:t xml:space="preserve"> </w:t>
            </w:r>
            <w:r w:rsidR="00E52C1C" w:rsidRPr="009D7255">
              <w:rPr>
                <w:bCs/>
                <w:color w:val="C00000"/>
              </w:rPr>
              <w:t>(Circle one</w:t>
            </w:r>
            <w:r w:rsidR="00E52C1C">
              <w:rPr>
                <w:bCs/>
                <w:color w:val="C00000"/>
              </w:rPr>
              <w:t>)</w:t>
            </w:r>
          </w:p>
        </w:tc>
      </w:tr>
      <w:tr w:rsidR="00E52C1C" w14:paraId="7CED2CCB" w14:textId="77777777" w:rsidTr="00E2200B">
        <w:tc>
          <w:tcPr>
            <w:tcW w:w="3060" w:type="dxa"/>
          </w:tcPr>
          <w:p w14:paraId="3BD34699" w14:textId="4925855B" w:rsidR="00E52C1C" w:rsidRPr="00A051A3" w:rsidRDefault="00E52C1C" w:rsidP="00E52C1C">
            <w:pPr>
              <w:widowControl w:val="0"/>
              <w:rPr>
                <w:b/>
                <w:color w:val="B35E25"/>
              </w:rPr>
            </w:pPr>
            <w:r w:rsidRPr="00A051A3">
              <w:rPr>
                <w:b/>
                <w:color w:val="B35E25"/>
              </w:rPr>
              <w:t>0: Not at All (0%)</w:t>
            </w:r>
          </w:p>
          <w:p w14:paraId="33482649" w14:textId="4B529D30" w:rsidR="00E52C1C" w:rsidRPr="00A051A3" w:rsidRDefault="00E52C1C" w:rsidP="00E52C1C">
            <w:pPr>
              <w:widowControl w:val="0"/>
              <w:numPr>
                <w:ilvl w:val="0"/>
                <w:numId w:val="2"/>
              </w:numPr>
              <w:ind w:left="432" w:hanging="288"/>
              <w:rPr>
                <w:rFonts w:asciiTheme="majorHAnsi" w:hAnsiTheme="majorHAnsi" w:cstheme="majorHAnsi"/>
              </w:rPr>
            </w:pPr>
            <w:r w:rsidRPr="00A051A3">
              <w:rPr>
                <w:rFonts w:asciiTheme="majorHAnsi" w:hAnsiTheme="majorHAnsi" w:cstheme="majorHAnsi"/>
              </w:rPr>
              <w:t xml:space="preserve">No CPM vision or goals OR vision and goals are created by an individual or small team without </w:t>
            </w:r>
            <w:r>
              <w:rPr>
                <w:rFonts w:asciiTheme="majorHAnsi" w:hAnsiTheme="majorHAnsi" w:cstheme="majorHAnsi"/>
              </w:rPr>
              <w:t>input/ involvement</w:t>
            </w:r>
            <w:r w:rsidRPr="00A051A3">
              <w:rPr>
                <w:rFonts w:asciiTheme="majorHAnsi" w:hAnsiTheme="majorHAnsi" w:cstheme="majorHAnsi"/>
              </w:rPr>
              <w:t xml:space="preserve"> </w:t>
            </w:r>
            <w:r>
              <w:rPr>
                <w:rFonts w:asciiTheme="majorHAnsi" w:hAnsiTheme="majorHAnsi" w:cstheme="majorHAnsi"/>
              </w:rPr>
              <w:t>of</w:t>
            </w:r>
            <w:r w:rsidRPr="00A051A3">
              <w:rPr>
                <w:rFonts w:asciiTheme="majorHAnsi" w:hAnsiTheme="majorHAnsi" w:cstheme="majorHAnsi"/>
              </w:rPr>
              <w:t xml:space="preserve"> </w:t>
            </w:r>
            <w:r>
              <w:rPr>
                <w:rFonts w:asciiTheme="majorHAnsi" w:hAnsiTheme="majorHAnsi" w:cstheme="majorHAnsi"/>
              </w:rPr>
              <w:t>others</w:t>
            </w:r>
          </w:p>
          <w:p w14:paraId="71F19C07" w14:textId="0540ECFD" w:rsidR="00E52C1C" w:rsidRPr="00F401A8" w:rsidRDefault="005C4860" w:rsidP="00E52C1C">
            <w:pPr>
              <w:widowControl w:val="0"/>
              <w:numPr>
                <w:ilvl w:val="0"/>
                <w:numId w:val="2"/>
              </w:numPr>
              <w:ind w:left="432" w:hanging="288"/>
              <w:rPr>
                <w:rFonts w:asciiTheme="majorHAnsi" w:hAnsiTheme="majorHAnsi" w:cstheme="majorHAnsi"/>
              </w:rPr>
            </w:pPr>
            <w:r>
              <w:rPr>
                <w:rFonts w:asciiTheme="majorHAnsi" w:hAnsiTheme="majorHAnsi" w:cstheme="majorHAnsi"/>
              </w:rPr>
              <w:t>No CPM vision or goals OR d</w:t>
            </w:r>
            <w:r w:rsidR="00E52C1C" w:rsidRPr="00A051A3">
              <w:rPr>
                <w:rFonts w:asciiTheme="majorHAnsi" w:hAnsiTheme="majorHAnsi" w:cstheme="majorHAnsi"/>
              </w:rPr>
              <w:t>oes not integrate CPM vision</w:t>
            </w:r>
            <w:r w:rsidR="00E52C1C">
              <w:rPr>
                <w:rFonts w:asciiTheme="majorHAnsi" w:hAnsiTheme="majorHAnsi" w:cstheme="majorHAnsi"/>
              </w:rPr>
              <w:t xml:space="preserve"> and </w:t>
            </w:r>
            <w:r w:rsidR="00E52C1C" w:rsidRPr="00A051A3">
              <w:rPr>
                <w:rFonts w:asciiTheme="majorHAnsi" w:hAnsiTheme="majorHAnsi" w:cstheme="majorHAnsi"/>
              </w:rPr>
              <w:t>goals in communications</w:t>
            </w:r>
            <w:r w:rsidR="00E52C1C">
              <w:rPr>
                <w:rFonts w:asciiTheme="majorHAnsi" w:hAnsiTheme="majorHAnsi" w:cstheme="majorHAnsi"/>
              </w:rPr>
              <w:t xml:space="preserve"> OR does not reinforce </w:t>
            </w:r>
            <w:r>
              <w:rPr>
                <w:rFonts w:asciiTheme="majorHAnsi" w:hAnsiTheme="majorHAnsi" w:cstheme="majorHAnsi"/>
              </w:rPr>
              <w:t xml:space="preserve">or support </w:t>
            </w:r>
            <w:r w:rsidR="00E52C1C" w:rsidRPr="00F401A8">
              <w:rPr>
                <w:rFonts w:asciiTheme="majorHAnsi" w:hAnsiTheme="majorHAnsi" w:cstheme="majorHAnsi"/>
              </w:rPr>
              <w:t>CPM in communications (may indicate other things are more important</w:t>
            </w:r>
            <w:r>
              <w:rPr>
                <w:rFonts w:asciiTheme="majorHAnsi" w:hAnsiTheme="majorHAnsi" w:cstheme="majorHAnsi"/>
              </w:rPr>
              <w:t>,</w:t>
            </w:r>
            <w:r w:rsidR="00E52C1C" w:rsidRPr="00F401A8">
              <w:rPr>
                <w:rFonts w:asciiTheme="majorHAnsi" w:hAnsiTheme="majorHAnsi" w:cstheme="majorHAnsi"/>
              </w:rPr>
              <w:t xml:space="preserve"> etc.) </w:t>
            </w:r>
          </w:p>
          <w:p w14:paraId="479259D0" w14:textId="70F88D53" w:rsidR="00E52C1C" w:rsidRDefault="00E52C1C" w:rsidP="00E52C1C">
            <w:pPr>
              <w:widowControl w:val="0"/>
              <w:numPr>
                <w:ilvl w:val="0"/>
                <w:numId w:val="2"/>
              </w:numPr>
              <w:ind w:left="432" w:hanging="288"/>
            </w:pPr>
            <w:r>
              <w:t xml:space="preserve">No team(s) clearly designated to be responsible for CPM implementation and leadership OR little effective communication </w:t>
            </w:r>
          </w:p>
          <w:p w14:paraId="5CFBACC1" w14:textId="1E47E7BF" w:rsidR="00E52C1C" w:rsidRPr="008D6CB0" w:rsidRDefault="00E52C1C" w:rsidP="00E52C1C">
            <w:pPr>
              <w:widowControl w:val="0"/>
              <w:ind w:left="432"/>
            </w:pPr>
            <w:r w:rsidRPr="008D6CB0">
              <w:t>between those teams</w:t>
            </w:r>
          </w:p>
          <w:p w14:paraId="545F4F34" w14:textId="37A7AB43" w:rsidR="00E52C1C" w:rsidRPr="00BC5C77" w:rsidRDefault="00E52C1C" w:rsidP="00E52C1C">
            <w:pPr>
              <w:widowControl w:val="0"/>
              <w:numPr>
                <w:ilvl w:val="0"/>
                <w:numId w:val="2"/>
              </w:numPr>
              <w:ind w:left="432" w:hanging="288"/>
            </w:pPr>
            <w:r w:rsidRPr="008D6CB0">
              <w:t xml:space="preserve">Does not recognize or encourage staff OR </w:t>
            </w:r>
            <w:r w:rsidR="005C4860">
              <w:t>talks</w:t>
            </w:r>
            <w:r>
              <w:t xml:space="preserve"> about staff and</w:t>
            </w:r>
            <w:r w:rsidR="005C4860">
              <w:t>/or</w:t>
            </w:r>
            <w:r>
              <w:t xml:space="preserve"> system concerns instead of strengths OR </w:t>
            </w:r>
            <w:r w:rsidRPr="008D6CB0">
              <w:t xml:space="preserve">does not </w:t>
            </w:r>
            <w:r>
              <w:t>recognize and share how staff</w:t>
            </w:r>
            <w:r w:rsidRPr="008D6CB0">
              <w:t xml:space="preserve"> contribute to implementation </w:t>
            </w:r>
            <w:r w:rsidR="005C4860">
              <w:t>and</w:t>
            </w:r>
            <w:r w:rsidRPr="008D6CB0">
              <w:t xml:space="preserve"> system improvement</w:t>
            </w:r>
          </w:p>
        </w:tc>
        <w:tc>
          <w:tcPr>
            <w:tcW w:w="3420" w:type="dxa"/>
          </w:tcPr>
          <w:p w14:paraId="409E2586" w14:textId="3CCB7C55" w:rsidR="00E52C1C" w:rsidRPr="00DD7ED7" w:rsidRDefault="00E52C1C" w:rsidP="00E52C1C">
            <w:pPr>
              <w:widowControl w:val="0"/>
              <w:ind w:right="-144"/>
              <w:rPr>
                <w:b/>
                <w:color w:val="B35E25"/>
              </w:rPr>
            </w:pPr>
            <w:r w:rsidRPr="00DD7ED7">
              <w:rPr>
                <w:b/>
                <w:color w:val="B35E25"/>
              </w:rPr>
              <w:t>1:  Taking Small Steps/Occasionally (1-25%)</w:t>
            </w:r>
          </w:p>
          <w:p w14:paraId="0E12691D" w14:textId="7EF65BB4" w:rsidR="00E52C1C" w:rsidRDefault="00E52C1C" w:rsidP="00E52C1C">
            <w:pPr>
              <w:widowControl w:val="0"/>
              <w:numPr>
                <w:ilvl w:val="0"/>
                <w:numId w:val="2"/>
              </w:numPr>
              <w:ind w:left="432" w:hanging="288"/>
            </w:pPr>
            <w:r>
              <w:t>Occasionally involves (or is taking small steps to involve) staff in creating and supporting the vision and goals of CPM</w:t>
            </w:r>
          </w:p>
          <w:p w14:paraId="7357326F" w14:textId="3E7865A1" w:rsidR="00E52C1C" w:rsidRPr="00DD7ED7" w:rsidRDefault="00E52C1C" w:rsidP="00E52C1C">
            <w:pPr>
              <w:widowControl w:val="0"/>
              <w:numPr>
                <w:ilvl w:val="0"/>
                <w:numId w:val="2"/>
              </w:numPr>
              <w:ind w:left="432" w:hanging="288"/>
            </w:pPr>
            <w:r w:rsidRPr="00DD7ED7">
              <w:t xml:space="preserve">Occasionally </w:t>
            </w:r>
            <w:r w:rsidR="005C4860">
              <w:t xml:space="preserve">reinforces and </w:t>
            </w:r>
            <w:r w:rsidRPr="00DD7ED7">
              <w:t>supports</w:t>
            </w:r>
            <w:r w:rsidR="005C4860">
              <w:t xml:space="preserve"> </w:t>
            </w:r>
            <w:r w:rsidRPr="00DD7ED7">
              <w:t xml:space="preserve">CPM vision </w:t>
            </w:r>
            <w:r>
              <w:t>and</w:t>
            </w:r>
            <w:r w:rsidRPr="00DD7ED7">
              <w:t xml:space="preserve"> goals </w:t>
            </w:r>
            <w:r w:rsidR="005C4860">
              <w:t xml:space="preserve">or is taking small steps to integrate CPM vision and goals </w:t>
            </w:r>
            <w:r w:rsidRPr="00DD7ED7">
              <w:t>in interactions and communications</w:t>
            </w:r>
            <w:r w:rsidR="005C4860">
              <w:t xml:space="preserve"> </w:t>
            </w:r>
          </w:p>
          <w:p w14:paraId="7336AF4D" w14:textId="77777777" w:rsidR="00E52C1C" w:rsidRPr="00DD7ED7" w:rsidRDefault="00E52C1C" w:rsidP="00E52C1C">
            <w:pPr>
              <w:widowControl w:val="0"/>
              <w:numPr>
                <w:ilvl w:val="0"/>
                <w:numId w:val="2"/>
              </w:numPr>
              <w:ind w:left="432" w:hanging="288"/>
            </w:pPr>
            <w:r w:rsidRPr="00DD7ED7">
              <w:t>Taking small steps to establish or improve communication between leadership and implementation teams</w:t>
            </w:r>
            <w:r>
              <w:t xml:space="preserve"> (such as starting to create or test out a communication protocol between teams, etc.)</w:t>
            </w:r>
            <w:r w:rsidRPr="00DD7ED7">
              <w:t xml:space="preserve"> </w:t>
            </w:r>
          </w:p>
          <w:p w14:paraId="3061F288" w14:textId="62CD40F8" w:rsidR="00E52C1C" w:rsidRPr="00DD7ED7" w:rsidRDefault="00E2200B" w:rsidP="00E52C1C">
            <w:pPr>
              <w:widowControl w:val="0"/>
              <w:numPr>
                <w:ilvl w:val="0"/>
                <w:numId w:val="2"/>
              </w:numPr>
              <w:ind w:left="432" w:hanging="288"/>
            </w:pPr>
            <w:r>
              <w:t>Occasionally encourages and recognizes (or is t</w:t>
            </w:r>
            <w:r w:rsidR="00E52C1C">
              <w:t xml:space="preserve">aking small steps to </w:t>
            </w:r>
            <w:r w:rsidR="00E52C1C" w:rsidRPr="00DD7ED7">
              <w:t>encourage and recognize</w:t>
            </w:r>
            <w:r>
              <w:t>)</w:t>
            </w:r>
            <w:r w:rsidR="00E52C1C" w:rsidRPr="00DD7ED7">
              <w:t xml:space="preserve"> </w:t>
            </w:r>
            <w:r w:rsidR="005C4860">
              <w:t>staff</w:t>
            </w:r>
            <w:r w:rsidR="00E52C1C" w:rsidRPr="00DD7ED7">
              <w:t xml:space="preserve"> strengths</w:t>
            </w:r>
            <w:r w:rsidR="00E52C1C">
              <w:t xml:space="preserve"> and contributions to implementation and system improvement (such as asking what would be encouraging or affirming, sharing what leader is working on, trying it out and seeking feedback on how did, etc.)</w:t>
            </w:r>
          </w:p>
        </w:tc>
        <w:tc>
          <w:tcPr>
            <w:tcW w:w="2610" w:type="dxa"/>
            <w:gridSpan w:val="2"/>
          </w:tcPr>
          <w:p w14:paraId="7D515C74" w14:textId="53ED326D" w:rsidR="00E52C1C" w:rsidRDefault="00E52C1C" w:rsidP="00E52C1C">
            <w:pPr>
              <w:widowControl w:val="0"/>
            </w:pPr>
            <w:r>
              <w:rPr>
                <w:b/>
                <w:color w:val="B35E25"/>
              </w:rPr>
              <w:t>2: Sometimes/Some (26-50%)</w:t>
            </w:r>
            <w:r>
              <w:t xml:space="preserve"> </w:t>
            </w:r>
          </w:p>
          <w:p w14:paraId="06AD2223" w14:textId="6F2AF0F4" w:rsidR="00E52C1C" w:rsidRDefault="00E52C1C" w:rsidP="00E52C1C">
            <w:pPr>
              <w:widowControl w:val="0"/>
              <w:numPr>
                <w:ilvl w:val="0"/>
                <w:numId w:val="6"/>
              </w:numPr>
              <w:ind w:left="432" w:hanging="288"/>
            </w:pPr>
            <w:r>
              <w:t>Involves some staff in creating or supporting the vision and goals of CPM (may involve a particular level of staff such as managers or may identify staff based on certain qualities and positions)</w:t>
            </w:r>
          </w:p>
          <w:p w14:paraId="11463A1A" w14:textId="57078301" w:rsidR="00E52C1C" w:rsidRDefault="005C4860" w:rsidP="00E52C1C">
            <w:pPr>
              <w:widowControl w:val="0"/>
              <w:numPr>
                <w:ilvl w:val="0"/>
                <w:numId w:val="6"/>
              </w:numPr>
              <w:ind w:left="432" w:hanging="288"/>
            </w:pPr>
            <w:r>
              <w:t>R</w:t>
            </w:r>
            <w:r w:rsidR="00E52C1C">
              <w:t xml:space="preserve">einforces </w:t>
            </w:r>
            <w:r>
              <w:t>or</w:t>
            </w:r>
            <w:r w:rsidR="00E52C1C">
              <w:t xml:space="preserve"> supports CPM vision and goals in </w:t>
            </w:r>
            <w:r>
              <w:t xml:space="preserve">some </w:t>
            </w:r>
            <w:r w:rsidR="00E52C1C">
              <w:t>interactions and communications</w:t>
            </w:r>
          </w:p>
          <w:p w14:paraId="4E2FAC0B" w14:textId="77777777" w:rsidR="00E52C1C" w:rsidRDefault="00E52C1C" w:rsidP="00E52C1C">
            <w:pPr>
              <w:widowControl w:val="0"/>
              <w:numPr>
                <w:ilvl w:val="0"/>
                <w:numId w:val="6"/>
              </w:numPr>
              <w:ind w:left="432" w:hanging="288"/>
            </w:pPr>
            <w:r>
              <w:t xml:space="preserve">Supports some ongoing communication between leadership and implementation teams, though communication may be delayed, confusing, or incomplete </w:t>
            </w:r>
          </w:p>
          <w:p w14:paraId="5D6461A4" w14:textId="60ED792E" w:rsidR="00E52C1C" w:rsidRDefault="00E52C1C" w:rsidP="00E52C1C">
            <w:pPr>
              <w:widowControl w:val="0"/>
              <w:numPr>
                <w:ilvl w:val="0"/>
                <w:numId w:val="6"/>
              </w:numPr>
              <w:ind w:left="432" w:hanging="288"/>
            </w:pPr>
            <w:r>
              <w:t>Sometimes encourages staff or recognizes their strengths and contributions to implementation and system improvement</w:t>
            </w:r>
          </w:p>
        </w:tc>
        <w:tc>
          <w:tcPr>
            <w:tcW w:w="2340" w:type="dxa"/>
          </w:tcPr>
          <w:p w14:paraId="02A63089" w14:textId="00CDCC18" w:rsidR="00E52C1C" w:rsidRPr="00B64E82" w:rsidRDefault="00E52C1C" w:rsidP="00E52C1C">
            <w:pPr>
              <w:widowControl w:val="0"/>
              <w:rPr>
                <w:b/>
                <w:color w:val="B35E25"/>
              </w:rPr>
            </w:pPr>
            <w:r>
              <w:rPr>
                <w:b/>
                <w:color w:val="B35E25"/>
              </w:rPr>
              <w:t>3: Often/Many/Much (51-75%)</w:t>
            </w:r>
          </w:p>
          <w:p w14:paraId="3CA0A540" w14:textId="24B13F9C" w:rsidR="00E52C1C" w:rsidRDefault="00CB7D1F" w:rsidP="00E52C1C">
            <w:pPr>
              <w:widowControl w:val="0"/>
              <w:numPr>
                <w:ilvl w:val="0"/>
                <w:numId w:val="5"/>
              </w:numPr>
              <w:ind w:left="432" w:hanging="288"/>
            </w:pPr>
            <w:r>
              <w:t>I</w:t>
            </w:r>
            <w:r w:rsidR="00E52C1C">
              <w:t>nvolves</w:t>
            </w:r>
            <w:r>
              <w:t xml:space="preserve"> </w:t>
            </w:r>
            <w:r w:rsidR="00E52C1C">
              <w:t>supervisors and managers in creating and</w:t>
            </w:r>
          </w:p>
          <w:p w14:paraId="79F06BE7" w14:textId="77777777" w:rsidR="00E52C1C" w:rsidRDefault="00E52C1C" w:rsidP="00E52C1C">
            <w:pPr>
              <w:widowControl w:val="0"/>
              <w:ind w:left="432"/>
            </w:pPr>
            <w:r>
              <w:t>supporting the vision and goals of CPM</w:t>
            </w:r>
          </w:p>
          <w:p w14:paraId="17688417" w14:textId="127C381D" w:rsidR="00E52C1C" w:rsidRDefault="005C4860" w:rsidP="00E52C1C">
            <w:pPr>
              <w:widowControl w:val="0"/>
              <w:numPr>
                <w:ilvl w:val="0"/>
                <w:numId w:val="5"/>
              </w:numPr>
              <w:ind w:left="432" w:hanging="288"/>
            </w:pPr>
            <w:r>
              <w:t>R</w:t>
            </w:r>
            <w:r w:rsidR="00E52C1C">
              <w:t xml:space="preserve">einforces and supports CPM vision and goals in </w:t>
            </w:r>
            <w:r>
              <w:t xml:space="preserve">many </w:t>
            </w:r>
            <w:r w:rsidR="00E52C1C">
              <w:t>interactions and communications</w:t>
            </w:r>
          </w:p>
          <w:p w14:paraId="1FA033E9" w14:textId="77777777" w:rsidR="00E52C1C" w:rsidRDefault="00E52C1C" w:rsidP="00E52C1C">
            <w:pPr>
              <w:widowControl w:val="0"/>
              <w:numPr>
                <w:ilvl w:val="0"/>
                <w:numId w:val="5"/>
              </w:numPr>
              <w:ind w:left="432" w:hanging="288"/>
            </w:pPr>
            <w:r>
              <w:t xml:space="preserve">Establishes and maintains frequent (though not always timely and effective) communication between leadership and implementation teams </w:t>
            </w:r>
          </w:p>
          <w:p w14:paraId="13497939" w14:textId="5FF4250B" w:rsidR="00E52C1C" w:rsidRDefault="00E52C1C" w:rsidP="00E52C1C">
            <w:pPr>
              <w:widowControl w:val="0"/>
              <w:numPr>
                <w:ilvl w:val="0"/>
                <w:numId w:val="5"/>
              </w:numPr>
              <w:ind w:left="432" w:hanging="288"/>
            </w:pPr>
            <w:r>
              <w:t>Often encourages staff and recognizes their strengths and contributions to system improvement</w:t>
            </w:r>
          </w:p>
        </w:tc>
        <w:tc>
          <w:tcPr>
            <w:tcW w:w="2340" w:type="dxa"/>
          </w:tcPr>
          <w:p w14:paraId="279F5D5C" w14:textId="69108404" w:rsidR="00E52C1C" w:rsidRDefault="00E52C1C" w:rsidP="00E52C1C">
            <w:pPr>
              <w:widowControl w:val="0"/>
              <w:ind w:left="288" w:hanging="288"/>
              <w:rPr>
                <w:b/>
                <w:color w:val="B35E25"/>
              </w:rPr>
            </w:pPr>
            <w:r>
              <w:rPr>
                <w:b/>
                <w:color w:val="B35E25"/>
              </w:rPr>
              <w:t>4: Very Much/ Consistently/Most or All (76-100%)</w:t>
            </w:r>
          </w:p>
          <w:p w14:paraId="27CD52C9" w14:textId="77777777" w:rsidR="00E52C1C" w:rsidRDefault="00E52C1C" w:rsidP="00E52C1C">
            <w:pPr>
              <w:widowControl w:val="0"/>
              <w:numPr>
                <w:ilvl w:val="0"/>
                <w:numId w:val="5"/>
              </w:numPr>
              <w:ind w:left="288" w:hanging="288"/>
            </w:pPr>
            <w:r>
              <w:t>Consistently involves staff and leaders at all levels in creating and supporting the vision and goals of CPM</w:t>
            </w:r>
          </w:p>
          <w:p w14:paraId="0AEDC3FC" w14:textId="77777777" w:rsidR="00E52C1C" w:rsidRDefault="00E52C1C" w:rsidP="00E52C1C">
            <w:pPr>
              <w:widowControl w:val="0"/>
              <w:numPr>
                <w:ilvl w:val="0"/>
                <w:numId w:val="5"/>
              </w:numPr>
              <w:ind w:left="288" w:hanging="288"/>
            </w:pPr>
            <w:r>
              <w:t xml:space="preserve">Reinforces and supports CPM vision and goals in most or all communications </w:t>
            </w:r>
          </w:p>
          <w:p w14:paraId="5E8461A7" w14:textId="77777777" w:rsidR="00E52C1C" w:rsidRDefault="00E52C1C" w:rsidP="00E52C1C">
            <w:pPr>
              <w:widowControl w:val="0"/>
              <w:numPr>
                <w:ilvl w:val="0"/>
                <w:numId w:val="5"/>
              </w:numPr>
              <w:ind w:left="288" w:hanging="288"/>
            </w:pPr>
            <w:r>
              <w:t xml:space="preserve">Establishes and maintains a high level of timely and effective communication between leadership and implementation teams </w:t>
            </w:r>
          </w:p>
          <w:p w14:paraId="0CA04E6C" w14:textId="17A32BF9" w:rsidR="00E52C1C" w:rsidRDefault="00E52C1C" w:rsidP="00E52C1C">
            <w:pPr>
              <w:widowControl w:val="0"/>
              <w:numPr>
                <w:ilvl w:val="0"/>
                <w:numId w:val="5"/>
              </w:numPr>
              <w:ind w:left="288" w:hanging="288"/>
            </w:pPr>
            <w:r>
              <w:t xml:space="preserve">In most or all interactions encourages staff and recognizes their strengths and contributions to implementation and system improvement.   </w:t>
            </w:r>
          </w:p>
        </w:tc>
      </w:tr>
      <w:tr w:rsidR="00E52C1C" w14:paraId="52DC3837" w14:textId="77777777" w:rsidTr="00E2200B">
        <w:tc>
          <w:tcPr>
            <w:tcW w:w="13770" w:type="dxa"/>
            <w:gridSpan w:val="6"/>
            <w:tcBorders>
              <w:bottom w:val="single" w:sz="4" w:space="0" w:color="000000"/>
            </w:tcBorders>
          </w:tcPr>
          <w:p w14:paraId="489B90E5" w14:textId="77777777" w:rsidR="00E52C1C" w:rsidRDefault="00E52C1C" w:rsidP="00E52C1C">
            <w:pPr>
              <w:widowControl w:val="0"/>
            </w:pPr>
            <w:r>
              <w:t xml:space="preserve">Evidence for rating and other comments: </w:t>
            </w:r>
          </w:p>
          <w:p w14:paraId="13126B86" w14:textId="275B2FFB" w:rsidR="00E52C1C" w:rsidRDefault="00E52C1C" w:rsidP="00E52C1C">
            <w:pPr>
              <w:widowControl w:val="0"/>
            </w:pPr>
          </w:p>
          <w:p w14:paraId="704C8141" w14:textId="77777777" w:rsidR="00E2200B" w:rsidRDefault="00E2200B" w:rsidP="00E52C1C">
            <w:pPr>
              <w:widowControl w:val="0"/>
            </w:pPr>
          </w:p>
          <w:p w14:paraId="44B3AE59" w14:textId="706B8F91" w:rsidR="00E52C1C" w:rsidRDefault="00E52C1C" w:rsidP="00E52C1C">
            <w:pPr>
              <w:widowControl w:val="0"/>
            </w:pPr>
          </w:p>
          <w:p w14:paraId="696FA3B0" w14:textId="2F623776" w:rsidR="005F7078" w:rsidRDefault="005F7078" w:rsidP="00E52C1C">
            <w:pPr>
              <w:widowControl w:val="0"/>
            </w:pPr>
          </w:p>
          <w:p w14:paraId="65F67026" w14:textId="77777777" w:rsidR="005F7078" w:rsidRDefault="005F7078" w:rsidP="00E52C1C">
            <w:pPr>
              <w:widowControl w:val="0"/>
            </w:pPr>
          </w:p>
          <w:p w14:paraId="7D697E31" w14:textId="6235AC65" w:rsidR="00E52C1C" w:rsidRDefault="00E52C1C" w:rsidP="00E52C1C">
            <w:pPr>
              <w:widowControl w:val="0"/>
            </w:pPr>
          </w:p>
          <w:p w14:paraId="531B2160" w14:textId="77777777" w:rsidR="00E52C1C" w:rsidRDefault="00E52C1C" w:rsidP="00E52C1C">
            <w:pPr>
              <w:widowControl w:val="0"/>
              <w:rPr>
                <w:b/>
                <w:color w:val="B35E25"/>
              </w:rPr>
            </w:pPr>
          </w:p>
        </w:tc>
      </w:tr>
    </w:tbl>
    <w:p w14:paraId="058A24E9" w14:textId="6E746A83" w:rsidR="00E2200B" w:rsidRDefault="00E2200B"/>
    <w:p w14:paraId="032726CB" w14:textId="77777777" w:rsidR="005F7078" w:rsidRDefault="005F7078"/>
    <w:tbl>
      <w:tblPr>
        <w:tblStyle w:val="a0"/>
        <w:tblW w:w="13770" w:type="dxa"/>
        <w:tblInd w:w="-185"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0"/>
        <w:gridCol w:w="3060"/>
        <w:gridCol w:w="1575"/>
        <w:gridCol w:w="1215"/>
        <w:gridCol w:w="2880"/>
        <w:gridCol w:w="2790"/>
      </w:tblGrid>
      <w:tr w:rsidR="00084346" w:rsidRPr="00163B63" w14:paraId="007763FD" w14:textId="77777777" w:rsidTr="00084346">
        <w:tc>
          <w:tcPr>
            <w:tcW w:w="6885" w:type="dxa"/>
            <w:gridSpan w:val="3"/>
            <w:shd w:val="clear" w:color="auto" w:fill="FBE5D5"/>
          </w:tcPr>
          <w:bookmarkEnd w:id="1"/>
          <w:p w14:paraId="209C0482" w14:textId="77777777" w:rsidR="00084346" w:rsidRDefault="00084346" w:rsidP="00084346">
            <w:pPr>
              <w:widowControl w:val="0"/>
              <w:tabs>
                <w:tab w:val="left" w:pos="954"/>
              </w:tabs>
              <w:rPr>
                <w:b/>
                <w:color w:val="B35E25"/>
                <w:sz w:val="24"/>
                <w:szCs w:val="24"/>
              </w:rPr>
            </w:pPr>
            <w:r>
              <w:rPr>
                <w:b/>
                <w:smallCaps/>
                <w:sz w:val="24"/>
                <w:szCs w:val="24"/>
              </w:rPr>
              <w:t xml:space="preserve">Engagement </w:t>
            </w:r>
            <w:r>
              <w:rPr>
                <w:sz w:val="24"/>
                <w:szCs w:val="24"/>
              </w:rPr>
              <w:t>(Cont’d)</w:t>
            </w:r>
          </w:p>
        </w:tc>
        <w:tc>
          <w:tcPr>
            <w:tcW w:w="6885" w:type="dxa"/>
            <w:gridSpan w:val="3"/>
            <w:tcBorders>
              <w:bottom w:val="nil"/>
            </w:tcBorders>
            <w:shd w:val="clear" w:color="auto" w:fill="FFFFFF" w:themeFill="background1"/>
          </w:tcPr>
          <w:p w14:paraId="637451EA" w14:textId="1A0477B4" w:rsidR="00084346" w:rsidRDefault="00084346" w:rsidP="00084346">
            <w:pPr>
              <w:widowControl w:val="0"/>
              <w:tabs>
                <w:tab w:val="left" w:pos="954"/>
              </w:tabs>
              <w:rPr>
                <w:b/>
                <w:color w:val="B35E25"/>
                <w:sz w:val="24"/>
                <w:szCs w:val="24"/>
              </w:rPr>
            </w:pPr>
            <w:r>
              <w:rPr>
                <w:b/>
                <w:smallCaps/>
                <w:sz w:val="24"/>
                <w:szCs w:val="24"/>
              </w:rPr>
              <w:t>Rating</w:t>
            </w:r>
            <w:r w:rsidRPr="009D7255">
              <w:rPr>
                <w:b/>
                <w:smallCaps/>
                <w:sz w:val="24"/>
                <w:szCs w:val="24"/>
              </w:rPr>
              <w:t xml:space="preserve">: </w:t>
            </w:r>
            <w:r>
              <w:rPr>
                <w:b/>
                <w:smallCaps/>
                <w:sz w:val="24"/>
                <w:szCs w:val="24"/>
              </w:rPr>
              <w:t xml:space="preserve">                               </w:t>
            </w:r>
            <w:r>
              <w:rPr>
                <w:b/>
                <w:color w:val="B35E25"/>
                <w:sz w:val="24"/>
                <w:szCs w:val="24"/>
              </w:rPr>
              <w:t xml:space="preserve">0         1        2         3         4     </w:t>
            </w:r>
            <w:r>
              <w:rPr>
                <w:b/>
                <w:smallCaps/>
                <w:sz w:val="24"/>
                <w:szCs w:val="24"/>
              </w:rPr>
              <w:t xml:space="preserve">                  </w:t>
            </w:r>
          </w:p>
        </w:tc>
      </w:tr>
      <w:tr w:rsidR="00084346" w:rsidRPr="00163B63" w14:paraId="5135D6B1" w14:textId="77777777" w:rsidTr="00084346">
        <w:tc>
          <w:tcPr>
            <w:tcW w:w="6885" w:type="dxa"/>
            <w:gridSpan w:val="3"/>
            <w:shd w:val="clear" w:color="auto" w:fill="FBE5D5"/>
          </w:tcPr>
          <w:p w14:paraId="73825C14" w14:textId="77777777" w:rsidR="00084346" w:rsidRPr="00163B63" w:rsidRDefault="00084346" w:rsidP="00084346">
            <w:pPr>
              <w:widowControl w:val="0"/>
              <w:tabs>
                <w:tab w:val="left" w:pos="954"/>
              </w:tabs>
              <w:rPr>
                <w:b/>
                <w:color w:val="B35E25"/>
                <w:sz w:val="24"/>
                <w:szCs w:val="24"/>
              </w:rPr>
            </w:pPr>
            <w:r>
              <w:rPr>
                <w:b/>
                <w:color w:val="B35E25"/>
                <w:sz w:val="24"/>
                <w:szCs w:val="24"/>
              </w:rPr>
              <w:t>Shows that he/she cares.</w:t>
            </w:r>
          </w:p>
        </w:tc>
        <w:tc>
          <w:tcPr>
            <w:tcW w:w="6885" w:type="dxa"/>
            <w:gridSpan w:val="3"/>
            <w:tcBorders>
              <w:top w:val="nil"/>
              <w:bottom w:val="single" w:sz="4" w:space="0" w:color="000000"/>
            </w:tcBorders>
            <w:shd w:val="clear" w:color="auto" w:fill="FFFFFF" w:themeFill="background1"/>
          </w:tcPr>
          <w:p w14:paraId="23D22DDA" w14:textId="7880B80E" w:rsidR="00084346" w:rsidRPr="00163B63" w:rsidRDefault="00084346" w:rsidP="00084346">
            <w:pPr>
              <w:widowControl w:val="0"/>
              <w:tabs>
                <w:tab w:val="left" w:pos="954"/>
              </w:tabs>
              <w:jc w:val="center"/>
              <w:rPr>
                <w:b/>
                <w:color w:val="B35E25"/>
                <w:sz w:val="24"/>
                <w:szCs w:val="24"/>
              </w:rPr>
            </w:pPr>
            <w:r w:rsidRPr="009D7255">
              <w:rPr>
                <w:bCs/>
                <w:color w:val="C00000"/>
              </w:rPr>
              <w:t>(Circle one</w:t>
            </w:r>
            <w:r>
              <w:rPr>
                <w:bCs/>
                <w:color w:val="C00000"/>
              </w:rPr>
              <w:t>)</w:t>
            </w:r>
          </w:p>
        </w:tc>
      </w:tr>
      <w:tr w:rsidR="00084346" w14:paraId="18E2E5DD" w14:textId="77777777" w:rsidTr="003644B5">
        <w:tc>
          <w:tcPr>
            <w:tcW w:w="2250" w:type="dxa"/>
            <w:tcBorders>
              <w:bottom w:val="single" w:sz="4" w:space="0" w:color="000000"/>
            </w:tcBorders>
          </w:tcPr>
          <w:p w14:paraId="197A1D9E" w14:textId="30F8508F" w:rsidR="00084346" w:rsidRPr="00A051A3" w:rsidRDefault="00084346" w:rsidP="00084346">
            <w:pPr>
              <w:widowControl w:val="0"/>
              <w:rPr>
                <w:b/>
                <w:color w:val="B35E25"/>
              </w:rPr>
            </w:pPr>
            <w:r w:rsidRPr="00A051A3">
              <w:rPr>
                <w:b/>
                <w:color w:val="B35E25"/>
              </w:rPr>
              <w:t>0: Not at All (0%)</w:t>
            </w:r>
          </w:p>
          <w:p w14:paraId="7CCEFDA7" w14:textId="387E9F8A" w:rsidR="00084346" w:rsidRPr="00A051A3" w:rsidRDefault="00084346" w:rsidP="00084346">
            <w:pPr>
              <w:widowControl w:val="0"/>
              <w:numPr>
                <w:ilvl w:val="0"/>
                <w:numId w:val="2"/>
              </w:numPr>
              <w:ind w:left="288" w:hanging="288"/>
              <w:rPr>
                <w:rFonts w:asciiTheme="majorHAnsi" w:hAnsiTheme="majorHAnsi" w:cstheme="majorHAnsi"/>
              </w:rPr>
            </w:pPr>
            <w:r>
              <w:rPr>
                <w:rFonts w:asciiTheme="majorHAnsi" w:hAnsiTheme="majorHAnsi" w:cstheme="majorHAnsi"/>
              </w:rPr>
              <w:t>Does not listen to staff about their CPM ideas and experience</w:t>
            </w:r>
          </w:p>
          <w:p w14:paraId="2BE5E5E8" w14:textId="7958C330" w:rsidR="00084346" w:rsidRPr="00AB3848" w:rsidRDefault="00084346" w:rsidP="00084346">
            <w:pPr>
              <w:widowControl w:val="0"/>
              <w:numPr>
                <w:ilvl w:val="0"/>
                <w:numId w:val="2"/>
              </w:numPr>
              <w:ind w:left="288" w:hanging="288"/>
              <w:rPr>
                <w:rFonts w:asciiTheme="majorHAnsi" w:hAnsiTheme="majorHAnsi" w:cstheme="majorHAnsi"/>
              </w:rPr>
            </w:pPr>
            <w:r w:rsidRPr="00A051A3">
              <w:rPr>
                <w:rFonts w:asciiTheme="majorHAnsi" w:hAnsiTheme="majorHAnsi" w:cstheme="majorHAnsi"/>
              </w:rPr>
              <w:t>Does</w:t>
            </w:r>
            <w:r>
              <w:rPr>
                <w:rFonts w:asciiTheme="majorHAnsi" w:hAnsiTheme="majorHAnsi" w:cstheme="majorHAnsi"/>
              </w:rPr>
              <w:t xml:space="preserve"> not respond to staff challenges re CPM OR does not establish or use communication and feedback loops</w:t>
            </w:r>
            <w:r w:rsidRPr="00A051A3">
              <w:rPr>
                <w:rFonts w:asciiTheme="majorHAnsi" w:hAnsiTheme="majorHAnsi" w:cstheme="majorHAnsi"/>
              </w:rPr>
              <w:t xml:space="preserve"> </w:t>
            </w:r>
            <w:r>
              <w:rPr>
                <w:rFonts w:asciiTheme="majorHAnsi" w:hAnsiTheme="majorHAnsi" w:cstheme="majorHAnsi"/>
              </w:rPr>
              <w:t xml:space="preserve">to support </w:t>
            </w:r>
            <w:r w:rsidRPr="00AB3848">
              <w:rPr>
                <w:rFonts w:asciiTheme="majorHAnsi" w:hAnsiTheme="majorHAnsi" w:cstheme="majorHAnsi"/>
              </w:rPr>
              <w:t>implementation</w:t>
            </w:r>
          </w:p>
          <w:p w14:paraId="17474240" w14:textId="739F0278" w:rsidR="00084346" w:rsidRPr="00AB3848" w:rsidRDefault="009454DC" w:rsidP="00084346">
            <w:pPr>
              <w:widowControl w:val="0"/>
              <w:numPr>
                <w:ilvl w:val="0"/>
                <w:numId w:val="2"/>
              </w:numPr>
              <w:ind w:left="288" w:hanging="288"/>
              <w:rPr>
                <w:rFonts w:asciiTheme="majorHAnsi" w:hAnsiTheme="majorHAnsi" w:cstheme="majorHAnsi"/>
              </w:rPr>
            </w:pPr>
            <w:r w:rsidRPr="00AB3848">
              <w:rPr>
                <w:rFonts w:asciiTheme="majorHAnsi" w:hAnsiTheme="majorHAnsi" w:cstheme="majorHAnsi"/>
              </w:rPr>
              <w:t>Does not support partner involvement in CPM OR includes partners with</w:t>
            </w:r>
            <w:r w:rsidR="00C74817" w:rsidRPr="00AB3848">
              <w:rPr>
                <w:rFonts w:asciiTheme="majorHAnsi" w:hAnsiTheme="majorHAnsi" w:cstheme="majorHAnsi"/>
              </w:rPr>
              <w:t>out ensuring clear and</w:t>
            </w:r>
            <w:r w:rsidRPr="00AB3848">
              <w:rPr>
                <w:rFonts w:asciiTheme="majorHAnsi" w:hAnsiTheme="majorHAnsi" w:cstheme="majorHAnsi"/>
              </w:rPr>
              <w:t xml:space="preserve"> meaningful </w:t>
            </w:r>
            <w:r w:rsidR="00C74817" w:rsidRPr="00AB3848">
              <w:rPr>
                <w:rFonts w:asciiTheme="majorHAnsi" w:hAnsiTheme="majorHAnsi" w:cstheme="majorHAnsi"/>
              </w:rPr>
              <w:t>ways</w:t>
            </w:r>
            <w:r w:rsidRPr="00AB3848">
              <w:rPr>
                <w:rFonts w:asciiTheme="majorHAnsi" w:hAnsiTheme="majorHAnsi" w:cstheme="majorHAnsi"/>
              </w:rPr>
              <w:t xml:space="preserve"> </w:t>
            </w:r>
            <w:r w:rsidR="00AB3848" w:rsidRPr="00AB3848">
              <w:rPr>
                <w:rFonts w:asciiTheme="majorHAnsi" w:hAnsiTheme="majorHAnsi" w:cstheme="majorHAnsi"/>
              </w:rPr>
              <w:t>for them to be involved</w:t>
            </w:r>
            <w:r w:rsidR="00F958B1">
              <w:rPr>
                <w:rFonts w:asciiTheme="majorHAnsi" w:hAnsiTheme="majorHAnsi" w:cstheme="majorHAnsi"/>
              </w:rPr>
              <w:t xml:space="preserve"> </w:t>
            </w:r>
            <w:r w:rsidR="00CB6ADE">
              <w:rPr>
                <w:rFonts w:asciiTheme="majorHAnsi" w:hAnsiTheme="majorHAnsi" w:cstheme="majorHAnsi"/>
              </w:rPr>
              <w:t>and</w:t>
            </w:r>
            <w:r w:rsidR="00F958B1">
              <w:rPr>
                <w:rFonts w:asciiTheme="majorHAnsi" w:hAnsiTheme="majorHAnsi" w:cstheme="majorHAnsi"/>
              </w:rPr>
              <w:t xml:space="preserve"> part of communication and feedback loops</w:t>
            </w:r>
          </w:p>
          <w:p w14:paraId="23C54BC5" w14:textId="1F0A2CCF" w:rsidR="00084346" w:rsidRPr="00991A1F" w:rsidRDefault="00084346" w:rsidP="00084346">
            <w:pPr>
              <w:widowControl w:val="0"/>
              <w:numPr>
                <w:ilvl w:val="0"/>
                <w:numId w:val="2"/>
              </w:numPr>
              <w:ind w:left="288" w:hanging="288"/>
              <w:rPr>
                <w:rFonts w:asciiTheme="majorHAnsi" w:hAnsiTheme="majorHAnsi" w:cstheme="majorHAnsi"/>
              </w:rPr>
            </w:pPr>
            <w:r w:rsidRPr="00AB3848">
              <w:t>Uses a technical or</w:t>
            </w:r>
            <w:r>
              <w:t xml:space="preserve"> individualized approach to solving problems</w:t>
            </w:r>
          </w:p>
          <w:p w14:paraId="62F89915" w14:textId="77777777" w:rsidR="00084346" w:rsidRPr="000537FD" w:rsidRDefault="00084346" w:rsidP="00084346">
            <w:pPr>
              <w:widowControl w:val="0"/>
              <w:ind w:left="720"/>
              <w:rPr>
                <w:highlight w:val="yellow"/>
              </w:rPr>
            </w:pPr>
          </w:p>
        </w:tc>
        <w:tc>
          <w:tcPr>
            <w:tcW w:w="3060" w:type="dxa"/>
            <w:tcBorders>
              <w:bottom w:val="single" w:sz="4" w:space="0" w:color="000000"/>
            </w:tcBorders>
          </w:tcPr>
          <w:p w14:paraId="7615B6A2" w14:textId="3839EF8C" w:rsidR="00084346" w:rsidRPr="00DD7ED7" w:rsidRDefault="00084346" w:rsidP="00084346">
            <w:pPr>
              <w:widowControl w:val="0"/>
              <w:ind w:right="-144"/>
              <w:rPr>
                <w:b/>
                <w:color w:val="B35E25"/>
              </w:rPr>
            </w:pPr>
            <w:r w:rsidRPr="00DD7ED7">
              <w:rPr>
                <w:b/>
                <w:color w:val="B35E25"/>
              </w:rPr>
              <w:t>1:  Taking Small Steps/Occasionally (1-25%)</w:t>
            </w:r>
          </w:p>
          <w:p w14:paraId="7E41B6A0" w14:textId="1D7D6C4C" w:rsidR="00084346" w:rsidRDefault="00084346" w:rsidP="00084346">
            <w:pPr>
              <w:widowControl w:val="0"/>
              <w:numPr>
                <w:ilvl w:val="0"/>
                <w:numId w:val="2"/>
              </w:numPr>
              <w:ind w:left="288" w:hanging="288"/>
            </w:pPr>
            <w:r>
              <w:t>Occasionally listens to staff or is taking small steps to listen to staff about their CPM ideas and experience (such as planning</w:t>
            </w:r>
            <w:r w:rsidR="00C74817">
              <w:t xml:space="preserve"> or </w:t>
            </w:r>
            <w:r>
              <w:t>early outreach)</w:t>
            </w:r>
          </w:p>
          <w:p w14:paraId="06575564" w14:textId="36DC4B99" w:rsidR="00084346" w:rsidRDefault="00084346" w:rsidP="00084346">
            <w:pPr>
              <w:widowControl w:val="0"/>
              <w:numPr>
                <w:ilvl w:val="0"/>
                <w:numId w:val="2"/>
              </w:numPr>
              <w:ind w:left="288" w:hanging="288"/>
            </w:pPr>
            <w:r w:rsidRPr="00DD7ED7">
              <w:t xml:space="preserve">Occasionally </w:t>
            </w:r>
            <w:r>
              <w:t>helps staff (or is taking small steps to help staff) navigate CPM implementation through communication and feedback loops (such as creating communication protocols among teams, etc.).</w:t>
            </w:r>
          </w:p>
          <w:p w14:paraId="581A342D" w14:textId="1B8B85D7" w:rsidR="00084346" w:rsidRDefault="00084346" w:rsidP="00084346">
            <w:pPr>
              <w:widowControl w:val="0"/>
              <w:numPr>
                <w:ilvl w:val="0"/>
                <w:numId w:val="2"/>
              </w:numPr>
              <w:ind w:left="288" w:hanging="288"/>
            </w:pPr>
            <w:r w:rsidRPr="00DD7ED7">
              <w:t xml:space="preserve">Taking small steps to </w:t>
            </w:r>
            <w:r>
              <w:t>support partner involvement in CPM (such as setting up a partner advisory group, making plans to add partners to existing teams</w:t>
            </w:r>
            <w:r w:rsidR="009454DC">
              <w:t xml:space="preserve"> and identify their roles</w:t>
            </w:r>
            <w:r>
              <w:t>, creating communication protocols among teams that include partners, etc.)</w:t>
            </w:r>
          </w:p>
          <w:p w14:paraId="6CBB40B5" w14:textId="5A8603BF" w:rsidR="00084346" w:rsidRPr="00DD7ED7" w:rsidRDefault="00084346" w:rsidP="00084346">
            <w:pPr>
              <w:widowControl w:val="0"/>
              <w:numPr>
                <w:ilvl w:val="0"/>
                <w:numId w:val="2"/>
              </w:numPr>
              <w:ind w:left="288" w:hanging="288"/>
            </w:pPr>
            <w:r>
              <w:t>Occasionally engages others (or taking small steps to engage others) in working together to solve problems</w:t>
            </w:r>
            <w:r w:rsidRPr="00DD7ED7">
              <w:t xml:space="preserve"> </w:t>
            </w:r>
          </w:p>
        </w:tc>
        <w:tc>
          <w:tcPr>
            <w:tcW w:w="2790" w:type="dxa"/>
            <w:gridSpan w:val="2"/>
            <w:tcBorders>
              <w:bottom w:val="single" w:sz="4" w:space="0" w:color="000000"/>
            </w:tcBorders>
          </w:tcPr>
          <w:p w14:paraId="66AE55D7" w14:textId="4A5B682F" w:rsidR="00084346" w:rsidRDefault="00084346" w:rsidP="00084346">
            <w:pPr>
              <w:widowControl w:val="0"/>
            </w:pPr>
            <w:r>
              <w:rPr>
                <w:b/>
                <w:color w:val="B35E25"/>
              </w:rPr>
              <w:t>2: Sometimes/Some (26-50%)</w:t>
            </w:r>
            <w:r>
              <w:t xml:space="preserve"> </w:t>
            </w:r>
          </w:p>
          <w:p w14:paraId="491FFD22" w14:textId="61E71785" w:rsidR="00084346" w:rsidRDefault="00084346" w:rsidP="00084346">
            <w:pPr>
              <w:widowControl w:val="0"/>
              <w:numPr>
                <w:ilvl w:val="0"/>
                <w:numId w:val="5"/>
              </w:numPr>
              <w:ind w:left="288" w:hanging="288"/>
            </w:pPr>
            <w:r>
              <w:t xml:space="preserve">Sometimes listens to staff to hear their successes, concerns and ideas about implementing CPM (may listen </w:t>
            </w:r>
            <w:r w:rsidR="00C74817">
              <w:t xml:space="preserve">more </w:t>
            </w:r>
            <w:r>
              <w:t xml:space="preserve">to those at a certain level or in certain positions) </w:t>
            </w:r>
          </w:p>
          <w:p w14:paraId="6B3EEDFF" w14:textId="4559C2CC" w:rsidR="00084346" w:rsidRDefault="00084346" w:rsidP="00084346">
            <w:pPr>
              <w:widowControl w:val="0"/>
              <w:numPr>
                <w:ilvl w:val="0"/>
                <w:numId w:val="5"/>
              </w:numPr>
              <w:ind w:left="288" w:hanging="288"/>
            </w:pPr>
            <w:r>
              <w:t xml:space="preserve">Sometimes helps staff navigate implementation through communication and feedback loops (may focus on </w:t>
            </w:r>
            <w:r w:rsidR="00C74817">
              <w:t>assisting staff</w:t>
            </w:r>
            <w:r>
              <w:t xml:space="preserve"> at a certain level</w:t>
            </w:r>
            <w:r w:rsidR="00C74817">
              <w:t>, such as direct reports,</w:t>
            </w:r>
            <w:r>
              <w:t xml:space="preserve"> or </w:t>
            </w:r>
            <w:r w:rsidR="00C74817">
              <w:t xml:space="preserve">staff </w:t>
            </w:r>
            <w:r>
              <w:t>in certain positions)</w:t>
            </w:r>
          </w:p>
          <w:p w14:paraId="64534AB3" w14:textId="4BC1EF60" w:rsidR="00084346" w:rsidRDefault="00084346" w:rsidP="00084346">
            <w:pPr>
              <w:widowControl w:val="0"/>
              <w:numPr>
                <w:ilvl w:val="0"/>
                <w:numId w:val="5"/>
              </w:numPr>
              <w:ind w:left="288" w:hanging="288"/>
            </w:pPr>
            <w:r>
              <w:t xml:space="preserve">Sometimes supports partner involvement </w:t>
            </w:r>
            <w:r w:rsidR="009454DC">
              <w:t>in</w:t>
            </w:r>
            <w:r>
              <w:t xml:space="preserve"> CPM and</w:t>
            </w:r>
            <w:r w:rsidR="00143A3B">
              <w:t xml:space="preserve"> sometimes</w:t>
            </w:r>
            <w:r>
              <w:t xml:space="preserve"> includes them in communication and feedback loops</w:t>
            </w:r>
          </w:p>
          <w:p w14:paraId="0F9AA5FB" w14:textId="31DC90BA" w:rsidR="00084346" w:rsidRDefault="00084346" w:rsidP="00084346">
            <w:pPr>
              <w:widowControl w:val="0"/>
              <w:numPr>
                <w:ilvl w:val="0"/>
                <w:numId w:val="5"/>
              </w:numPr>
              <w:ind w:left="288" w:hanging="288"/>
            </w:pPr>
            <w:r>
              <w:t>Sometimes engages others in working together to solve problems</w:t>
            </w:r>
            <w:r w:rsidR="00C65315">
              <w:t xml:space="preserve"> (may focus on span of control or certain level/positions)</w:t>
            </w:r>
          </w:p>
        </w:tc>
        <w:tc>
          <w:tcPr>
            <w:tcW w:w="2880" w:type="dxa"/>
            <w:tcBorders>
              <w:bottom w:val="single" w:sz="4" w:space="0" w:color="000000"/>
            </w:tcBorders>
          </w:tcPr>
          <w:p w14:paraId="3ADE4E53" w14:textId="51A420A9" w:rsidR="00084346" w:rsidRPr="00B64E82" w:rsidRDefault="00084346" w:rsidP="00084346">
            <w:pPr>
              <w:widowControl w:val="0"/>
              <w:rPr>
                <w:b/>
                <w:color w:val="B35E25"/>
              </w:rPr>
            </w:pPr>
            <w:r>
              <w:rPr>
                <w:b/>
                <w:color w:val="B35E25"/>
              </w:rPr>
              <w:t>3: Often/Many/Much (51-75%)</w:t>
            </w:r>
          </w:p>
          <w:p w14:paraId="3B62C717" w14:textId="06AAF572" w:rsidR="00084346" w:rsidRDefault="00084346" w:rsidP="00084346">
            <w:pPr>
              <w:widowControl w:val="0"/>
              <w:numPr>
                <w:ilvl w:val="0"/>
                <w:numId w:val="5"/>
              </w:numPr>
              <w:ind w:left="288" w:hanging="288"/>
            </w:pPr>
            <w:r>
              <w:t xml:space="preserve">Often listens to </w:t>
            </w:r>
            <w:r w:rsidR="00C74817">
              <w:t>staff</w:t>
            </w:r>
            <w:r w:rsidR="00143A3B">
              <w:t>, especially</w:t>
            </w:r>
            <w:r w:rsidR="00C74817">
              <w:t xml:space="preserve"> at s</w:t>
            </w:r>
            <w:r>
              <w:t>upervisor and manager</w:t>
            </w:r>
            <w:r w:rsidR="00C74817">
              <w:t xml:space="preserve"> levels</w:t>
            </w:r>
            <w:r w:rsidR="00143A3B">
              <w:t>,</w:t>
            </w:r>
            <w:r>
              <w:t xml:space="preserve"> to hear their successes, concerns and ideas about implementing CPM </w:t>
            </w:r>
          </w:p>
          <w:p w14:paraId="577C7E51" w14:textId="77D1B398" w:rsidR="00084346" w:rsidRDefault="00084346" w:rsidP="00084346">
            <w:pPr>
              <w:widowControl w:val="0"/>
              <w:numPr>
                <w:ilvl w:val="0"/>
                <w:numId w:val="5"/>
              </w:numPr>
              <w:ind w:left="288" w:hanging="288"/>
            </w:pPr>
            <w:r>
              <w:t>Often helps</w:t>
            </w:r>
            <w:r w:rsidR="00C74817">
              <w:t xml:space="preserve"> staff at</w:t>
            </w:r>
            <w:r>
              <w:t xml:space="preserve"> supervisor and manager</w:t>
            </w:r>
            <w:r w:rsidR="00C74817">
              <w:t xml:space="preserve"> levels</w:t>
            </w:r>
            <w:r>
              <w:t xml:space="preserve"> navigate implementation challenges through communication and feedback loops that have been established and are ongoing </w:t>
            </w:r>
          </w:p>
          <w:p w14:paraId="5E06D5C5" w14:textId="1DA74D4B" w:rsidR="00084346" w:rsidRDefault="00084346" w:rsidP="00084346">
            <w:pPr>
              <w:widowControl w:val="0"/>
              <w:numPr>
                <w:ilvl w:val="0"/>
                <w:numId w:val="5"/>
              </w:numPr>
              <w:ind w:left="288" w:hanging="288"/>
            </w:pPr>
            <w:r>
              <w:t xml:space="preserve">Often supports active partner involvement in CPM and </w:t>
            </w:r>
            <w:r w:rsidR="00143A3B">
              <w:t xml:space="preserve">often </w:t>
            </w:r>
            <w:r>
              <w:t xml:space="preserve">ensures they are part of communication and feedback loops </w:t>
            </w:r>
          </w:p>
          <w:p w14:paraId="4743D96E" w14:textId="11B6E7BF" w:rsidR="00084346" w:rsidRDefault="00084346" w:rsidP="00084346">
            <w:pPr>
              <w:widowControl w:val="0"/>
              <w:numPr>
                <w:ilvl w:val="0"/>
                <w:numId w:val="5"/>
              </w:numPr>
              <w:ind w:left="288" w:hanging="288"/>
            </w:pPr>
            <w:r>
              <w:t>Often engages others in working together to solve problems</w:t>
            </w:r>
            <w:r w:rsidR="00C65315">
              <w:t xml:space="preserve"> (often goes beyond span of control and includes multiple agency levels and perspectives</w:t>
            </w:r>
            <w:r w:rsidR="003A78D1">
              <w:t>, may include partners</w:t>
            </w:r>
            <w:r w:rsidR="00C65315">
              <w:t>)</w:t>
            </w:r>
          </w:p>
        </w:tc>
        <w:tc>
          <w:tcPr>
            <w:tcW w:w="2790" w:type="dxa"/>
            <w:tcBorders>
              <w:bottom w:val="single" w:sz="4" w:space="0" w:color="000000"/>
            </w:tcBorders>
          </w:tcPr>
          <w:p w14:paraId="10F93C43" w14:textId="5A29F237" w:rsidR="00084346" w:rsidRDefault="00084346" w:rsidP="00084346">
            <w:pPr>
              <w:widowControl w:val="0"/>
              <w:ind w:left="288" w:hanging="288"/>
              <w:rPr>
                <w:b/>
                <w:color w:val="B35E25"/>
              </w:rPr>
            </w:pPr>
            <w:r>
              <w:rPr>
                <w:b/>
                <w:color w:val="B35E25"/>
              </w:rPr>
              <w:t>4: Very Much/Consistently/ Most or All (76-100%)</w:t>
            </w:r>
          </w:p>
          <w:p w14:paraId="748706BF" w14:textId="394679DB" w:rsidR="00084346" w:rsidRDefault="00084346" w:rsidP="00084346">
            <w:pPr>
              <w:widowControl w:val="0"/>
              <w:numPr>
                <w:ilvl w:val="0"/>
                <w:numId w:val="5"/>
              </w:numPr>
              <w:ind w:left="288" w:hanging="288"/>
            </w:pPr>
            <w:r>
              <w:t xml:space="preserve">Consistently listens to staff at all levels to hear their successes, concerns and ideas about implementing CPM </w:t>
            </w:r>
          </w:p>
          <w:p w14:paraId="7B1AB84E" w14:textId="77777777" w:rsidR="00084346" w:rsidRPr="00C4328C" w:rsidRDefault="00084346" w:rsidP="00084346">
            <w:pPr>
              <w:widowControl w:val="0"/>
              <w:numPr>
                <w:ilvl w:val="0"/>
                <w:numId w:val="5"/>
              </w:numPr>
              <w:ind w:left="288" w:hanging="288"/>
            </w:pPr>
            <w:r>
              <w:rPr>
                <w:highlight w:val="white"/>
              </w:rPr>
              <w:t>Helps staff at all levels navigate implementation setbacks and obstacles through frequent and timely communication</w:t>
            </w:r>
            <w:r>
              <w:t xml:space="preserve"> and feedback loops,</w:t>
            </w:r>
          </w:p>
          <w:p w14:paraId="4B1D9055" w14:textId="02B3A1B6" w:rsidR="00084346" w:rsidRDefault="00084346" w:rsidP="00084346">
            <w:pPr>
              <w:widowControl w:val="0"/>
              <w:numPr>
                <w:ilvl w:val="0"/>
                <w:numId w:val="5"/>
              </w:numPr>
              <w:ind w:left="288" w:hanging="288"/>
            </w:pPr>
            <w:r>
              <w:rPr>
                <w:highlight w:val="white"/>
              </w:rPr>
              <w:t xml:space="preserve">Consistently supports active partner involvement in CPM and </w:t>
            </w:r>
            <w:r w:rsidR="00143A3B">
              <w:rPr>
                <w:highlight w:val="white"/>
              </w:rPr>
              <w:t xml:space="preserve">consistently </w:t>
            </w:r>
            <w:r>
              <w:rPr>
                <w:highlight w:val="white"/>
              </w:rPr>
              <w:t>ensures they are</w:t>
            </w:r>
            <w:r w:rsidR="00C74817">
              <w:rPr>
                <w:highlight w:val="white"/>
              </w:rPr>
              <w:t xml:space="preserve"> </w:t>
            </w:r>
            <w:r>
              <w:rPr>
                <w:highlight w:val="white"/>
              </w:rPr>
              <w:t xml:space="preserve">part of ongoing communication and feedback loops </w:t>
            </w:r>
          </w:p>
          <w:p w14:paraId="3C7CC01D" w14:textId="7DDB4C7F" w:rsidR="00084346" w:rsidRDefault="00084346" w:rsidP="00084346">
            <w:pPr>
              <w:widowControl w:val="0"/>
              <w:numPr>
                <w:ilvl w:val="0"/>
                <w:numId w:val="5"/>
              </w:numPr>
              <w:ind w:left="288" w:hanging="288"/>
            </w:pPr>
            <w:r>
              <w:t xml:space="preserve">Consistently engages others in working together to solve problems </w:t>
            </w:r>
            <w:r w:rsidR="00134258">
              <w:t>(</w:t>
            </w:r>
            <w:r w:rsidR="003A78D1">
              <w:t>often includes relevant partners in addition to staff from multiple agency levels and perspectives)</w:t>
            </w:r>
          </w:p>
        </w:tc>
      </w:tr>
      <w:tr w:rsidR="00084346" w:rsidRPr="00DD7ED7" w14:paraId="1F221DF1" w14:textId="77777777" w:rsidTr="00084346">
        <w:tc>
          <w:tcPr>
            <w:tcW w:w="13770" w:type="dxa"/>
            <w:gridSpan w:val="6"/>
            <w:tcBorders>
              <w:bottom w:val="single" w:sz="4" w:space="0" w:color="000000"/>
            </w:tcBorders>
          </w:tcPr>
          <w:p w14:paraId="53991425" w14:textId="77777777" w:rsidR="00084346" w:rsidRPr="00DD7ED7" w:rsidRDefault="00084346" w:rsidP="00084346">
            <w:pPr>
              <w:widowControl w:val="0"/>
            </w:pPr>
            <w:r w:rsidRPr="00DD7ED7">
              <w:t xml:space="preserve"> Evidence for rating and other comments: </w:t>
            </w:r>
          </w:p>
          <w:p w14:paraId="28AF02D8" w14:textId="5D0CE425" w:rsidR="00084346" w:rsidRDefault="00084346" w:rsidP="00084346">
            <w:pPr>
              <w:widowControl w:val="0"/>
            </w:pPr>
          </w:p>
          <w:p w14:paraId="52994AD0" w14:textId="5DD7F290" w:rsidR="00084346" w:rsidRDefault="00084346" w:rsidP="00084346">
            <w:pPr>
              <w:widowControl w:val="0"/>
            </w:pPr>
          </w:p>
          <w:p w14:paraId="408178D2" w14:textId="4204E974" w:rsidR="00084346" w:rsidRDefault="00084346" w:rsidP="00084346">
            <w:pPr>
              <w:widowControl w:val="0"/>
            </w:pPr>
          </w:p>
          <w:p w14:paraId="517CE6D3" w14:textId="4549C430" w:rsidR="00084346" w:rsidRDefault="00084346" w:rsidP="00084346">
            <w:pPr>
              <w:widowControl w:val="0"/>
            </w:pPr>
          </w:p>
          <w:p w14:paraId="39F84F9D" w14:textId="0612FC47" w:rsidR="003644B5" w:rsidRDefault="003644B5" w:rsidP="00084346">
            <w:pPr>
              <w:widowControl w:val="0"/>
            </w:pPr>
          </w:p>
          <w:p w14:paraId="2164D2C9" w14:textId="33F73C31" w:rsidR="003644B5" w:rsidRDefault="003644B5" w:rsidP="00084346">
            <w:pPr>
              <w:widowControl w:val="0"/>
            </w:pPr>
          </w:p>
          <w:p w14:paraId="2ECCEF1B" w14:textId="77777777" w:rsidR="003644B5" w:rsidRDefault="003644B5" w:rsidP="00084346">
            <w:pPr>
              <w:widowControl w:val="0"/>
            </w:pPr>
          </w:p>
          <w:p w14:paraId="10120A4E" w14:textId="77777777" w:rsidR="00084346" w:rsidRPr="00DD7ED7" w:rsidRDefault="00084346" w:rsidP="00084346">
            <w:pPr>
              <w:widowControl w:val="0"/>
              <w:rPr>
                <w:b/>
                <w:color w:val="B35E25"/>
              </w:rPr>
            </w:pPr>
          </w:p>
        </w:tc>
      </w:tr>
    </w:tbl>
    <w:p w14:paraId="7F287ADF" w14:textId="1BEFBCE2" w:rsidR="00603431" w:rsidRDefault="00603431" w:rsidP="001A4658">
      <w:pPr>
        <w:rPr>
          <w:rFonts w:ascii="Lustria" w:eastAsia="Lustria" w:hAnsi="Lustria" w:cs="Lustria"/>
          <w:b/>
          <w:smallCaps/>
          <w:sz w:val="28"/>
          <w:szCs w:val="28"/>
        </w:rPr>
      </w:pPr>
    </w:p>
    <w:p w14:paraId="572DF75A" w14:textId="77777777" w:rsidR="00A663A4" w:rsidRDefault="00A663A4" w:rsidP="001A4658">
      <w:pPr>
        <w:rPr>
          <w:rFonts w:ascii="Lustria" w:eastAsia="Lustria" w:hAnsi="Lustria" w:cs="Lustria"/>
          <w:b/>
          <w:smallCaps/>
          <w:sz w:val="28"/>
          <w:szCs w:val="28"/>
        </w:rPr>
      </w:pPr>
    </w:p>
    <w:tbl>
      <w:tblPr>
        <w:tblStyle w:val="a0"/>
        <w:tblW w:w="1377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40"/>
        <w:gridCol w:w="2970"/>
        <w:gridCol w:w="1575"/>
        <w:gridCol w:w="1575"/>
        <w:gridCol w:w="2520"/>
        <w:gridCol w:w="2790"/>
      </w:tblGrid>
      <w:tr w:rsidR="00F27E89" w:rsidRPr="00163B63" w14:paraId="57C0F853" w14:textId="77777777" w:rsidTr="00F27E89">
        <w:tc>
          <w:tcPr>
            <w:tcW w:w="6885" w:type="dxa"/>
            <w:gridSpan w:val="3"/>
            <w:shd w:val="clear" w:color="auto" w:fill="FBE5D5"/>
          </w:tcPr>
          <w:p w14:paraId="30F4DE01" w14:textId="77777777" w:rsidR="00F27E89" w:rsidRDefault="00F27E89" w:rsidP="00F27E89">
            <w:pPr>
              <w:widowControl w:val="0"/>
              <w:tabs>
                <w:tab w:val="left" w:pos="954"/>
              </w:tabs>
              <w:rPr>
                <w:b/>
                <w:color w:val="B35E25"/>
                <w:sz w:val="24"/>
                <w:szCs w:val="24"/>
              </w:rPr>
            </w:pPr>
            <w:r>
              <w:rPr>
                <w:b/>
                <w:smallCaps/>
                <w:sz w:val="24"/>
                <w:szCs w:val="24"/>
              </w:rPr>
              <w:t xml:space="preserve">Engagement </w:t>
            </w:r>
            <w:r>
              <w:rPr>
                <w:sz w:val="24"/>
                <w:szCs w:val="24"/>
              </w:rPr>
              <w:t>(Cont’d)</w:t>
            </w:r>
          </w:p>
        </w:tc>
        <w:tc>
          <w:tcPr>
            <w:tcW w:w="6885" w:type="dxa"/>
            <w:gridSpan w:val="3"/>
            <w:tcBorders>
              <w:bottom w:val="nil"/>
            </w:tcBorders>
            <w:shd w:val="clear" w:color="auto" w:fill="FFFFFF" w:themeFill="background1"/>
          </w:tcPr>
          <w:p w14:paraId="0FE4CE09" w14:textId="62A06CC1" w:rsidR="00F27E89" w:rsidRDefault="00F27E89" w:rsidP="00F27E89">
            <w:pPr>
              <w:widowControl w:val="0"/>
              <w:tabs>
                <w:tab w:val="left" w:pos="954"/>
              </w:tabs>
              <w:rPr>
                <w:b/>
                <w:color w:val="B35E25"/>
                <w:sz w:val="24"/>
                <w:szCs w:val="24"/>
              </w:rPr>
            </w:pPr>
            <w:r>
              <w:rPr>
                <w:b/>
                <w:smallCaps/>
                <w:sz w:val="24"/>
                <w:szCs w:val="24"/>
              </w:rPr>
              <w:t>Rating</w:t>
            </w:r>
            <w:r w:rsidRPr="009D7255">
              <w:rPr>
                <w:b/>
                <w:smallCaps/>
                <w:sz w:val="24"/>
                <w:szCs w:val="24"/>
              </w:rPr>
              <w:t xml:space="preserve">: </w:t>
            </w:r>
            <w:r>
              <w:rPr>
                <w:b/>
                <w:smallCaps/>
                <w:sz w:val="24"/>
                <w:szCs w:val="24"/>
              </w:rPr>
              <w:t xml:space="preserve">                              </w:t>
            </w:r>
            <w:r>
              <w:rPr>
                <w:b/>
                <w:color w:val="B35E25"/>
                <w:sz w:val="24"/>
                <w:szCs w:val="24"/>
              </w:rPr>
              <w:t xml:space="preserve">0         1        2         3         4     </w:t>
            </w:r>
            <w:r>
              <w:rPr>
                <w:b/>
                <w:smallCaps/>
                <w:sz w:val="24"/>
                <w:szCs w:val="24"/>
              </w:rPr>
              <w:t xml:space="preserve">                  </w:t>
            </w:r>
          </w:p>
        </w:tc>
      </w:tr>
      <w:tr w:rsidR="00F27E89" w:rsidRPr="00163B63" w14:paraId="37C3AF0A" w14:textId="77777777" w:rsidTr="00F27E89">
        <w:tc>
          <w:tcPr>
            <w:tcW w:w="6885" w:type="dxa"/>
            <w:gridSpan w:val="3"/>
            <w:shd w:val="clear" w:color="auto" w:fill="FBE5D5"/>
          </w:tcPr>
          <w:p w14:paraId="117AD51D" w14:textId="77777777" w:rsidR="00F27E89" w:rsidRPr="00163B63" w:rsidRDefault="00F27E89" w:rsidP="00F27E89">
            <w:pPr>
              <w:widowControl w:val="0"/>
              <w:tabs>
                <w:tab w:val="left" w:pos="954"/>
              </w:tabs>
              <w:rPr>
                <w:b/>
                <w:color w:val="B35E25"/>
                <w:sz w:val="24"/>
                <w:szCs w:val="24"/>
              </w:rPr>
            </w:pPr>
            <w:r>
              <w:rPr>
                <w:b/>
                <w:color w:val="B35E25"/>
                <w:sz w:val="24"/>
                <w:szCs w:val="24"/>
              </w:rPr>
              <w:t>Recognizes staff strengths/successes.</w:t>
            </w:r>
          </w:p>
        </w:tc>
        <w:tc>
          <w:tcPr>
            <w:tcW w:w="6885" w:type="dxa"/>
            <w:gridSpan w:val="3"/>
            <w:tcBorders>
              <w:top w:val="nil"/>
            </w:tcBorders>
            <w:shd w:val="clear" w:color="auto" w:fill="FFFFFF" w:themeFill="background1"/>
          </w:tcPr>
          <w:p w14:paraId="44597AAA" w14:textId="02A8BA1A" w:rsidR="00F27E89" w:rsidRPr="00163B63" w:rsidRDefault="00F27E89" w:rsidP="00F27E89">
            <w:pPr>
              <w:widowControl w:val="0"/>
              <w:tabs>
                <w:tab w:val="left" w:pos="954"/>
              </w:tabs>
              <w:jc w:val="center"/>
              <w:rPr>
                <w:b/>
                <w:color w:val="B35E25"/>
                <w:sz w:val="24"/>
                <w:szCs w:val="24"/>
              </w:rPr>
            </w:pPr>
            <w:r w:rsidRPr="009D7255">
              <w:rPr>
                <w:bCs/>
                <w:color w:val="C00000"/>
              </w:rPr>
              <w:t>(Circle one</w:t>
            </w:r>
            <w:r>
              <w:rPr>
                <w:bCs/>
                <w:color w:val="C00000"/>
              </w:rPr>
              <w:t>)</w:t>
            </w:r>
          </w:p>
        </w:tc>
      </w:tr>
      <w:tr w:rsidR="00F27E89" w14:paraId="6319C4C9" w14:textId="77777777" w:rsidTr="003644B5">
        <w:tc>
          <w:tcPr>
            <w:tcW w:w="2340" w:type="dxa"/>
          </w:tcPr>
          <w:p w14:paraId="691EDFF5" w14:textId="012A90FF" w:rsidR="00F27E89" w:rsidRPr="00A051A3" w:rsidRDefault="00F27E89" w:rsidP="00F27E89">
            <w:pPr>
              <w:widowControl w:val="0"/>
              <w:rPr>
                <w:b/>
                <w:color w:val="B35E25"/>
              </w:rPr>
            </w:pPr>
            <w:r w:rsidRPr="00A051A3">
              <w:rPr>
                <w:b/>
                <w:color w:val="B35E25"/>
              </w:rPr>
              <w:t>0: Not at All (0%</w:t>
            </w:r>
            <w:r>
              <w:rPr>
                <w:b/>
                <w:color w:val="B35E25"/>
              </w:rPr>
              <w:t>)</w:t>
            </w:r>
          </w:p>
          <w:p w14:paraId="6082A53A" w14:textId="152128E5" w:rsidR="00F27E89" w:rsidRPr="00A051A3" w:rsidRDefault="00F27E89" w:rsidP="00F27E89">
            <w:pPr>
              <w:widowControl w:val="0"/>
              <w:numPr>
                <w:ilvl w:val="0"/>
                <w:numId w:val="2"/>
              </w:numPr>
              <w:ind w:left="288" w:hanging="288"/>
              <w:rPr>
                <w:rFonts w:asciiTheme="majorHAnsi" w:hAnsiTheme="majorHAnsi" w:cstheme="majorHAnsi"/>
              </w:rPr>
            </w:pPr>
            <w:r>
              <w:rPr>
                <w:rFonts w:asciiTheme="majorHAnsi" w:hAnsiTheme="majorHAnsi" w:cstheme="majorHAnsi"/>
              </w:rPr>
              <w:t xml:space="preserve">Does not communicate about agency strengths </w:t>
            </w:r>
            <w:r w:rsidR="006F6C99">
              <w:rPr>
                <w:rFonts w:asciiTheme="majorHAnsi" w:hAnsiTheme="majorHAnsi" w:cstheme="majorHAnsi"/>
              </w:rPr>
              <w:t>and</w:t>
            </w:r>
            <w:r>
              <w:rPr>
                <w:rFonts w:asciiTheme="majorHAnsi" w:hAnsiTheme="majorHAnsi" w:cstheme="majorHAnsi"/>
              </w:rPr>
              <w:t xml:space="preserve"> the efforts of staff in daily work </w:t>
            </w:r>
          </w:p>
          <w:p w14:paraId="0F097924" w14:textId="1EA8669E" w:rsidR="00F27E89" w:rsidRDefault="00F27E89" w:rsidP="00F27E89">
            <w:pPr>
              <w:widowControl w:val="0"/>
              <w:numPr>
                <w:ilvl w:val="0"/>
                <w:numId w:val="2"/>
              </w:numPr>
              <w:ind w:left="288" w:hanging="288"/>
              <w:rPr>
                <w:rFonts w:asciiTheme="majorHAnsi" w:hAnsiTheme="majorHAnsi" w:cstheme="majorHAnsi"/>
              </w:rPr>
            </w:pPr>
            <w:r w:rsidRPr="00A051A3">
              <w:rPr>
                <w:rFonts w:asciiTheme="majorHAnsi" w:hAnsiTheme="majorHAnsi" w:cstheme="majorHAnsi"/>
              </w:rPr>
              <w:t>Does</w:t>
            </w:r>
            <w:r>
              <w:rPr>
                <w:rFonts w:asciiTheme="majorHAnsi" w:hAnsiTheme="majorHAnsi" w:cstheme="majorHAnsi"/>
              </w:rPr>
              <w:t xml:space="preserve"> not encourage leadership development of staff</w:t>
            </w:r>
          </w:p>
          <w:p w14:paraId="79791019" w14:textId="3EB1858B" w:rsidR="00F27E89" w:rsidRPr="00991A1F" w:rsidRDefault="00F27E89" w:rsidP="00F27E89">
            <w:pPr>
              <w:widowControl w:val="0"/>
              <w:numPr>
                <w:ilvl w:val="0"/>
                <w:numId w:val="2"/>
              </w:numPr>
              <w:ind w:left="288" w:hanging="288"/>
              <w:rPr>
                <w:rFonts w:asciiTheme="majorHAnsi" w:hAnsiTheme="majorHAnsi" w:cstheme="majorHAnsi"/>
              </w:rPr>
            </w:pPr>
            <w:r>
              <w:rPr>
                <w:rFonts w:asciiTheme="majorHAnsi" w:hAnsiTheme="majorHAnsi" w:cstheme="majorHAnsi"/>
              </w:rPr>
              <w:t>Does not help staff recognize their strengths</w:t>
            </w:r>
          </w:p>
          <w:p w14:paraId="346B8DDD" w14:textId="0AD335CE" w:rsidR="00F27E89" w:rsidRPr="00991A1F" w:rsidRDefault="00F27E89" w:rsidP="00F27E89">
            <w:pPr>
              <w:widowControl w:val="0"/>
              <w:numPr>
                <w:ilvl w:val="0"/>
                <w:numId w:val="2"/>
              </w:numPr>
              <w:ind w:left="288" w:hanging="288"/>
              <w:rPr>
                <w:rFonts w:asciiTheme="majorHAnsi" w:hAnsiTheme="majorHAnsi" w:cstheme="majorHAnsi"/>
              </w:rPr>
            </w:pPr>
            <w:r>
              <w:rPr>
                <w:rFonts w:asciiTheme="majorHAnsi" w:hAnsiTheme="majorHAnsi" w:cstheme="majorHAnsi"/>
              </w:rPr>
              <w:t>Does not encourage staff to share their experiences to help others learn/develop</w:t>
            </w:r>
          </w:p>
          <w:p w14:paraId="1D2E17A7" w14:textId="77777777" w:rsidR="00F27E89" w:rsidRPr="000537FD" w:rsidRDefault="00F27E89" w:rsidP="00F27E89">
            <w:pPr>
              <w:widowControl w:val="0"/>
              <w:ind w:left="720"/>
              <w:rPr>
                <w:highlight w:val="yellow"/>
              </w:rPr>
            </w:pPr>
          </w:p>
        </w:tc>
        <w:tc>
          <w:tcPr>
            <w:tcW w:w="2970" w:type="dxa"/>
          </w:tcPr>
          <w:p w14:paraId="7E273578" w14:textId="3936D527" w:rsidR="00F27E89" w:rsidRPr="00DD7ED7" w:rsidRDefault="00F27E89" w:rsidP="00F27E89">
            <w:pPr>
              <w:widowControl w:val="0"/>
              <w:ind w:right="-144"/>
              <w:rPr>
                <w:b/>
                <w:color w:val="B35E25"/>
              </w:rPr>
            </w:pPr>
            <w:r w:rsidRPr="00DD7ED7">
              <w:rPr>
                <w:b/>
                <w:color w:val="B35E25"/>
              </w:rPr>
              <w:t>1:  Taking Small Steps/</w:t>
            </w:r>
            <w:r>
              <w:rPr>
                <w:b/>
                <w:color w:val="B35E25"/>
              </w:rPr>
              <w:t xml:space="preserve"> </w:t>
            </w:r>
            <w:r w:rsidRPr="00DD7ED7">
              <w:rPr>
                <w:b/>
                <w:color w:val="B35E25"/>
              </w:rPr>
              <w:t>Occasionally (1-25%)</w:t>
            </w:r>
          </w:p>
          <w:p w14:paraId="413B3D65" w14:textId="755AA364" w:rsidR="00F27E89" w:rsidRDefault="00F27E89" w:rsidP="00F27E89">
            <w:pPr>
              <w:widowControl w:val="0"/>
              <w:numPr>
                <w:ilvl w:val="0"/>
                <w:numId w:val="2"/>
              </w:numPr>
              <w:ind w:left="288" w:hanging="288"/>
            </w:pPr>
            <w:r>
              <w:t>Occasionally affirms (or taking small steps to affirm) agency strengths and the efforts of staff in daily work</w:t>
            </w:r>
          </w:p>
          <w:p w14:paraId="18AF2ED3" w14:textId="56C3DBFC" w:rsidR="00F27E89" w:rsidRDefault="00F27E89" w:rsidP="00F27E89">
            <w:pPr>
              <w:widowControl w:val="0"/>
              <w:numPr>
                <w:ilvl w:val="0"/>
                <w:numId w:val="2"/>
              </w:numPr>
              <w:ind w:left="288" w:hanging="288"/>
            </w:pPr>
            <w:r w:rsidRPr="00DD7ED7">
              <w:t xml:space="preserve">Occasionally </w:t>
            </w:r>
            <w:r>
              <w:t xml:space="preserve">fosters leadership </w:t>
            </w:r>
            <w:r w:rsidR="006F6C99">
              <w:t xml:space="preserve">development </w:t>
            </w:r>
            <w:r>
              <w:t>of staff (may focus on certain level or those who are direct reports)</w:t>
            </w:r>
          </w:p>
          <w:p w14:paraId="13A4140B" w14:textId="77777777" w:rsidR="00F27E89" w:rsidRDefault="00F27E89" w:rsidP="00F27E89">
            <w:pPr>
              <w:widowControl w:val="0"/>
              <w:numPr>
                <w:ilvl w:val="0"/>
                <w:numId w:val="2"/>
              </w:numPr>
              <w:ind w:left="288" w:hanging="288"/>
            </w:pPr>
            <w:r>
              <w:t>Occasionally helps staff (or taking small steps to help staff) recognize their strengths</w:t>
            </w:r>
          </w:p>
          <w:p w14:paraId="29221371" w14:textId="18A1B71A" w:rsidR="00F27E89" w:rsidRPr="00DD7ED7" w:rsidRDefault="00F27E89" w:rsidP="00F27E89">
            <w:pPr>
              <w:widowControl w:val="0"/>
              <w:numPr>
                <w:ilvl w:val="0"/>
                <w:numId w:val="2"/>
              </w:numPr>
              <w:ind w:left="288" w:hanging="288"/>
            </w:pPr>
            <w:r>
              <w:t>Occasionally encourages staff to share their experiences and mentor others</w:t>
            </w:r>
          </w:p>
        </w:tc>
        <w:tc>
          <w:tcPr>
            <w:tcW w:w="3150" w:type="dxa"/>
            <w:gridSpan w:val="2"/>
          </w:tcPr>
          <w:p w14:paraId="0EFA1067" w14:textId="24D2FE59" w:rsidR="00F27E89" w:rsidRDefault="00F27E89" w:rsidP="00F27E89">
            <w:pPr>
              <w:widowControl w:val="0"/>
            </w:pPr>
            <w:r>
              <w:rPr>
                <w:b/>
                <w:color w:val="B35E25"/>
              </w:rPr>
              <w:t>2: Sometimes/Some (26-50%)</w:t>
            </w:r>
            <w:r>
              <w:t xml:space="preserve"> </w:t>
            </w:r>
          </w:p>
          <w:p w14:paraId="2A53FC7C" w14:textId="77777777" w:rsidR="00F27E89" w:rsidRDefault="00F27E89" w:rsidP="00F27E89">
            <w:pPr>
              <w:widowControl w:val="0"/>
              <w:numPr>
                <w:ilvl w:val="0"/>
                <w:numId w:val="5"/>
              </w:numPr>
              <w:ind w:left="288" w:hanging="288"/>
            </w:pPr>
            <w:r>
              <w:t>Sometimes affirms agency strengths and the efforts of staff in daily work (may be affirming to those at certain levels within the organization or in certain positions)</w:t>
            </w:r>
          </w:p>
          <w:p w14:paraId="7309FC4F" w14:textId="4E497650" w:rsidR="00F27E89" w:rsidRDefault="00F27E89" w:rsidP="00F27E89">
            <w:pPr>
              <w:widowControl w:val="0"/>
              <w:numPr>
                <w:ilvl w:val="0"/>
                <w:numId w:val="5"/>
              </w:numPr>
              <w:ind w:left="288" w:hanging="288"/>
            </w:pPr>
            <w:r>
              <w:t>Sometimes fosters leadership</w:t>
            </w:r>
            <w:r w:rsidR="006F6C99">
              <w:t xml:space="preserve"> development of staff</w:t>
            </w:r>
            <w:r>
              <w:t xml:space="preserve"> (may focus on </w:t>
            </w:r>
            <w:r w:rsidR="00603431">
              <w:t xml:space="preserve">staff at certain levels, </w:t>
            </w:r>
            <w:r w:rsidR="00966C62">
              <w:t>direct reports</w:t>
            </w:r>
            <w:r w:rsidR="00603431">
              <w:t>,</w:t>
            </w:r>
            <w:r>
              <w:t xml:space="preserve"> or</w:t>
            </w:r>
            <w:r w:rsidR="00966C62">
              <w:t xml:space="preserve"> staff with certain qualities or in</w:t>
            </w:r>
            <w:r>
              <w:t xml:space="preserve"> certain positions)</w:t>
            </w:r>
          </w:p>
          <w:p w14:paraId="612145AE" w14:textId="77777777" w:rsidR="00F27E89" w:rsidRDefault="00F27E89" w:rsidP="00F27E89">
            <w:pPr>
              <w:widowControl w:val="0"/>
              <w:numPr>
                <w:ilvl w:val="0"/>
                <w:numId w:val="5"/>
              </w:numPr>
              <w:ind w:left="288" w:hanging="288"/>
            </w:pPr>
            <w:r>
              <w:t>Sometimes helps staff recognize their strengths</w:t>
            </w:r>
          </w:p>
          <w:p w14:paraId="3549297C" w14:textId="547AFC1A" w:rsidR="00F27E89" w:rsidRDefault="00F27E89" w:rsidP="00F27E89">
            <w:pPr>
              <w:widowControl w:val="0"/>
              <w:numPr>
                <w:ilvl w:val="0"/>
                <w:numId w:val="5"/>
              </w:numPr>
              <w:ind w:left="288" w:hanging="288"/>
            </w:pPr>
            <w:r>
              <w:t>Sometimes encourages staff to share their experiences and mentor others</w:t>
            </w:r>
          </w:p>
        </w:tc>
        <w:tc>
          <w:tcPr>
            <w:tcW w:w="2520" w:type="dxa"/>
          </w:tcPr>
          <w:p w14:paraId="0D264DC3" w14:textId="33E9EB74" w:rsidR="00F27E89" w:rsidRPr="00B64E82" w:rsidRDefault="00F27E89" w:rsidP="00F27E89">
            <w:pPr>
              <w:widowControl w:val="0"/>
              <w:rPr>
                <w:b/>
                <w:color w:val="B35E25"/>
              </w:rPr>
            </w:pPr>
            <w:r>
              <w:rPr>
                <w:b/>
                <w:color w:val="B35E25"/>
              </w:rPr>
              <w:t>3: Often/Many/Much (51-75%)</w:t>
            </w:r>
          </w:p>
          <w:p w14:paraId="1181DCED" w14:textId="0D3A6017" w:rsidR="00F27E89" w:rsidRDefault="00CA5991" w:rsidP="00F27E89">
            <w:pPr>
              <w:widowControl w:val="0"/>
              <w:numPr>
                <w:ilvl w:val="0"/>
                <w:numId w:val="5"/>
              </w:numPr>
              <w:ind w:left="288" w:hanging="288"/>
            </w:pPr>
            <w:r>
              <w:t xml:space="preserve">Encourages use of many affirming processes and often affirms agency strengths and the efforts of staff in daily work </w:t>
            </w:r>
          </w:p>
          <w:p w14:paraId="3E053495" w14:textId="0DAB60E1" w:rsidR="00F27E89" w:rsidRDefault="006F6C99" w:rsidP="00F27E89">
            <w:pPr>
              <w:widowControl w:val="0"/>
              <w:numPr>
                <w:ilvl w:val="0"/>
                <w:numId w:val="5"/>
              </w:numPr>
              <w:ind w:left="288" w:hanging="288"/>
            </w:pPr>
            <w:r>
              <w:t>Often f</w:t>
            </w:r>
            <w:r w:rsidR="00F27E89">
              <w:t xml:space="preserve">osters leadership of </w:t>
            </w:r>
            <w:r w:rsidR="00966C62">
              <w:t xml:space="preserve">staff at </w:t>
            </w:r>
            <w:r w:rsidR="00F27E89">
              <w:t>supervisor and manager</w:t>
            </w:r>
            <w:r w:rsidR="00966C62">
              <w:t xml:space="preserve"> levels</w:t>
            </w:r>
          </w:p>
          <w:p w14:paraId="68BF12B7" w14:textId="77777777" w:rsidR="00F27E89" w:rsidRDefault="00F27E89" w:rsidP="00F27E89">
            <w:pPr>
              <w:widowControl w:val="0"/>
              <w:numPr>
                <w:ilvl w:val="0"/>
                <w:numId w:val="5"/>
              </w:numPr>
              <w:ind w:left="288" w:hanging="288"/>
            </w:pPr>
            <w:r>
              <w:t>Often helps staff recognize their strengths</w:t>
            </w:r>
          </w:p>
          <w:p w14:paraId="11C6362A" w14:textId="77777777" w:rsidR="00F27E89" w:rsidRDefault="00F27E89" w:rsidP="00F27E89">
            <w:pPr>
              <w:widowControl w:val="0"/>
              <w:numPr>
                <w:ilvl w:val="0"/>
                <w:numId w:val="5"/>
              </w:numPr>
              <w:ind w:left="288" w:hanging="288"/>
            </w:pPr>
            <w:r>
              <w:t xml:space="preserve">Often encourages staff to share their experiences and mentor others </w:t>
            </w:r>
          </w:p>
          <w:p w14:paraId="73CF025E" w14:textId="6D708C60" w:rsidR="00603431" w:rsidRDefault="00603431" w:rsidP="00603431">
            <w:pPr>
              <w:widowControl w:val="0"/>
              <w:ind w:left="288"/>
            </w:pPr>
          </w:p>
        </w:tc>
        <w:tc>
          <w:tcPr>
            <w:tcW w:w="2790" w:type="dxa"/>
          </w:tcPr>
          <w:p w14:paraId="32E5E380" w14:textId="14D27A82" w:rsidR="00F27E89" w:rsidRDefault="00F27E89" w:rsidP="00F27E89">
            <w:pPr>
              <w:widowControl w:val="0"/>
              <w:ind w:left="288" w:hanging="288"/>
              <w:rPr>
                <w:b/>
                <w:color w:val="B35E25"/>
              </w:rPr>
            </w:pPr>
            <w:r>
              <w:rPr>
                <w:b/>
                <w:color w:val="B35E25"/>
              </w:rPr>
              <w:t>4: Very Much/Consistently/ Most or all (76-100%)</w:t>
            </w:r>
          </w:p>
          <w:p w14:paraId="38557779" w14:textId="77777777" w:rsidR="00F27E89" w:rsidRDefault="00F27E89" w:rsidP="00F27E89">
            <w:pPr>
              <w:widowControl w:val="0"/>
              <w:numPr>
                <w:ilvl w:val="0"/>
                <w:numId w:val="5"/>
              </w:numPr>
              <w:ind w:left="288" w:hanging="288"/>
            </w:pPr>
            <w:r>
              <w:t>Establishes many processes and opportunities to affirm agency strengths and the efforts of staff in daily work</w:t>
            </w:r>
          </w:p>
          <w:p w14:paraId="41D52BDB" w14:textId="77777777" w:rsidR="00F27E89" w:rsidRPr="00C4328C" w:rsidRDefault="00F27E89" w:rsidP="00F27E89">
            <w:pPr>
              <w:widowControl w:val="0"/>
              <w:numPr>
                <w:ilvl w:val="0"/>
                <w:numId w:val="5"/>
              </w:numPr>
              <w:ind w:left="288" w:hanging="288"/>
              <w:rPr>
                <w:highlight w:val="white"/>
              </w:rPr>
            </w:pPr>
            <w:r>
              <w:t>Consistently fosters leadership of staff who are at all levels of the organization</w:t>
            </w:r>
          </w:p>
          <w:p w14:paraId="2A0054AA" w14:textId="77777777" w:rsidR="00F27E89" w:rsidRPr="00C4328C" w:rsidRDefault="00F27E89" w:rsidP="00F27E89">
            <w:pPr>
              <w:widowControl w:val="0"/>
              <w:numPr>
                <w:ilvl w:val="0"/>
                <w:numId w:val="5"/>
              </w:numPr>
              <w:ind w:left="288" w:hanging="288"/>
              <w:rPr>
                <w:highlight w:val="white"/>
              </w:rPr>
            </w:pPr>
            <w:r>
              <w:t>Consistently helps staff recognize their strengths</w:t>
            </w:r>
          </w:p>
          <w:p w14:paraId="1662B07F" w14:textId="69BCCB02" w:rsidR="00F27E89" w:rsidRDefault="00F27E89" w:rsidP="00F27E89">
            <w:pPr>
              <w:widowControl w:val="0"/>
              <w:numPr>
                <w:ilvl w:val="0"/>
                <w:numId w:val="5"/>
              </w:numPr>
              <w:ind w:left="288" w:hanging="288"/>
            </w:pPr>
            <w:r>
              <w:t xml:space="preserve">Consistently encourages staff to share their experiences and mentor others </w:t>
            </w:r>
          </w:p>
        </w:tc>
      </w:tr>
      <w:tr w:rsidR="00F27E89" w:rsidRPr="00DD7ED7" w14:paraId="62D230C9" w14:textId="77777777" w:rsidTr="005D4BA4">
        <w:tc>
          <w:tcPr>
            <w:tcW w:w="13770" w:type="dxa"/>
            <w:gridSpan w:val="6"/>
          </w:tcPr>
          <w:p w14:paraId="6E9F4C40" w14:textId="77777777" w:rsidR="00F27E89" w:rsidRPr="00DD7ED7" w:rsidRDefault="00F27E89" w:rsidP="00F27E89">
            <w:pPr>
              <w:widowControl w:val="0"/>
            </w:pPr>
            <w:r w:rsidRPr="00DD7ED7">
              <w:t xml:space="preserve"> Evidence for rating and other comments: </w:t>
            </w:r>
          </w:p>
          <w:p w14:paraId="765081DE" w14:textId="77777777" w:rsidR="00F27E89" w:rsidRDefault="00F27E89" w:rsidP="00F27E89">
            <w:pPr>
              <w:widowControl w:val="0"/>
            </w:pPr>
          </w:p>
          <w:p w14:paraId="099320CE" w14:textId="77777777" w:rsidR="00F27E89" w:rsidRDefault="00F27E89" w:rsidP="00F27E89">
            <w:pPr>
              <w:widowControl w:val="0"/>
            </w:pPr>
          </w:p>
          <w:p w14:paraId="6C5E3BC0" w14:textId="3CB8ECF3" w:rsidR="00F27E89" w:rsidRDefault="00F27E89" w:rsidP="00F27E89">
            <w:pPr>
              <w:widowControl w:val="0"/>
            </w:pPr>
          </w:p>
          <w:p w14:paraId="1D66FD32" w14:textId="130C359E" w:rsidR="008C4340" w:rsidRDefault="008C4340" w:rsidP="00F27E89">
            <w:pPr>
              <w:widowControl w:val="0"/>
            </w:pPr>
          </w:p>
          <w:p w14:paraId="5671A8B1" w14:textId="61617447" w:rsidR="008C4340" w:rsidRDefault="008C4340" w:rsidP="00F27E89">
            <w:pPr>
              <w:widowControl w:val="0"/>
            </w:pPr>
          </w:p>
          <w:p w14:paraId="72B6A9CC" w14:textId="649CE76D" w:rsidR="008C4340" w:rsidRDefault="008C4340" w:rsidP="00F27E89">
            <w:pPr>
              <w:widowControl w:val="0"/>
            </w:pPr>
          </w:p>
          <w:p w14:paraId="72672539" w14:textId="7A0BF9BC" w:rsidR="008C4340" w:rsidRDefault="008C4340" w:rsidP="00F27E89">
            <w:pPr>
              <w:widowControl w:val="0"/>
            </w:pPr>
          </w:p>
          <w:p w14:paraId="38788F38" w14:textId="041B1CCE" w:rsidR="008C4340" w:rsidRDefault="008C4340" w:rsidP="00F27E89">
            <w:pPr>
              <w:widowControl w:val="0"/>
            </w:pPr>
          </w:p>
          <w:p w14:paraId="1F2CCCED" w14:textId="14BE5B85" w:rsidR="008C4340" w:rsidRDefault="008C4340" w:rsidP="00F27E89">
            <w:pPr>
              <w:widowControl w:val="0"/>
            </w:pPr>
          </w:p>
          <w:p w14:paraId="65C9B25D" w14:textId="05CC8AB5" w:rsidR="008C4340" w:rsidRDefault="008C4340" w:rsidP="00F27E89">
            <w:pPr>
              <w:widowControl w:val="0"/>
            </w:pPr>
          </w:p>
          <w:p w14:paraId="12F1EAF8" w14:textId="65CFDBD2" w:rsidR="008C4340" w:rsidRDefault="008C4340" w:rsidP="00F27E89">
            <w:pPr>
              <w:widowControl w:val="0"/>
            </w:pPr>
          </w:p>
          <w:p w14:paraId="7230FC2D" w14:textId="77777777" w:rsidR="008C4340" w:rsidRDefault="008C4340" w:rsidP="00F27E89">
            <w:pPr>
              <w:widowControl w:val="0"/>
            </w:pPr>
          </w:p>
          <w:p w14:paraId="76272870" w14:textId="77777777" w:rsidR="00F27E89" w:rsidRPr="00DD7ED7" w:rsidRDefault="00F27E89" w:rsidP="00F27E89">
            <w:pPr>
              <w:widowControl w:val="0"/>
            </w:pPr>
          </w:p>
          <w:p w14:paraId="57473BE9" w14:textId="77777777" w:rsidR="00F27E89" w:rsidRPr="00DD7ED7" w:rsidRDefault="00F27E89" w:rsidP="00F27E89">
            <w:pPr>
              <w:widowControl w:val="0"/>
              <w:rPr>
                <w:b/>
                <w:color w:val="B35E25"/>
              </w:rPr>
            </w:pPr>
          </w:p>
        </w:tc>
      </w:tr>
    </w:tbl>
    <w:p w14:paraId="1CABF1E2" w14:textId="4176E326" w:rsidR="005D00DB" w:rsidRDefault="005D00DB" w:rsidP="003E29DA">
      <w:pPr>
        <w:rPr>
          <w:rFonts w:ascii="Lustria" w:eastAsia="Lustria" w:hAnsi="Lustria" w:cs="Lustria"/>
          <w:b/>
          <w:smallCaps/>
          <w:sz w:val="28"/>
          <w:szCs w:val="28"/>
        </w:rPr>
        <w:sectPr w:rsidR="005D00DB" w:rsidSect="003E29DA">
          <w:headerReference w:type="default" r:id="rId8"/>
          <w:footerReference w:type="default" r:id="rId9"/>
          <w:footerReference w:type="first" r:id="rId10"/>
          <w:pgSz w:w="15840" w:h="12240" w:orient="landscape" w:code="1"/>
          <w:pgMar w:top="720" w:right="863" w:bottom="720" w:left="863" w:header="720" w:footer="576" w:gutter="0"/>
          <w:pgNumType w:start="1"/>
          <w:cols w:space="720"/>
          <w:titlePg/>
          <w:docGrid w:linePitch="272"/>
        </w:sectPr>
      </w:pPr>
    </w:p>
    <w:tbl>
      <w:tblPr>
        <w:tblStyle w:val="a0"/>
        <w:tblW w:w="1386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40"/>
        <w:gridCol w:w="2520"/>
        <w:gridCol w:w="2070"/>
        <w:gridCol w:w="810"/>
        <w:gridCol w:w="2700"/>
        <w:gridCol w:w="3420"/>
      </w:tblGrid>
      <w:tr w:rsidR="004E10AA" w14:paraId="641462B5" w14:textId="77777777" w:rsidTr="00745611">
        <w:tc>
          <w:tcPr>
            <w:tcW w:w="2340" w:type="dxa"/>
            <w:tcBorders>
              <w:bottom w:val="single" w:sz="4" w:space="0" w:color="000000"/>
              <w:right w:val="nil"/>
            </w:tcBorders>
            <w:shd w:val="clear" w:color="auto" w:fill="F7CBAC"/>
          </w:tcPr>
          <w:p w14:paraId="5F7D896F" w14:textId="74A3A42C" w:rsidR="004E10AA" w:rsidRDefault="004E10AA" w:rsidP="00636BD2">
            <w:pPr>
              <w:widowControl w:val="0"/>
              <w:rPr>
                <w:b/>
                <w:smallCaps/>
                <w:sz w:val="24"/>
                <w:szCs w:val="24"/>
              </w:rPr>
            </w:pPr>
            <w:r>
              <w:rPr>
                <w:b/>
                <w:smallCaps/>
                <w:sz w:val="24"/>
                <w:szCs w:val="24"/>
              </w:rPr>
              <w:lastRenderedPageBreak/>
              <w:t>Inquiry/Explore</w:t>
            </w:r>
          </w:p>
        </w:tc>
        <w:tc>
          <w:tcPr>
            <w:tcW w:w="4590" w:type="dxa"/>
            <w:gridSpan w:val="2"/>
            <w:tcBorders>
              <w:left w:val="nil"/>
              <w:bottom w:val="single" w:sz="4" w:space="0" w:color="000000"/>
              <w:right w:val="single" w:sz="4" w:space="0" w:color="000000"/>
            </w:tcBorders>
            <w:shd w:val="clear" w:color="auto" w:fill="F7CBAC"/>
          </w:tcPr>
          <w:p w14:paraId="2A6F38A3" w14:textId="77777777" w:rsidR="004E10AA" w:rsidRDefault="004E10AA" w:rsidP="00636BD2">
            <w:pPr>
              <w:widowControl w:val="0"/>
              <w:rPr>
                <w:b/>
                <w:smallCaps/>
                <w:sz w:val="24"/>
                <w:szCs w:val="24"/>
              </w:rPr>
            </w:pPr>
          </w:p>
        </w:tc>
        <w:tc>
          <w:tcPr>
            <w:tcW w:w="6930" w:type="dxa"/>
            <w:gridSpan w:val="3"/>
            <w:tcBorders>
              <w:left w:val="single" w:sz="4" w:space="0" w:color="000000"/>
              <w:bottom w:val="nil"/>
            </w:tcBorders>
            <w:shd w:val="clear" w:color="auto" w:fill="FFFFFF" w:themeFill="background1"/>
          </w:tcPr>
          <w:p w14:paraId="39649E29" w14:textId="141D0252" w:rsidR="004E10AA" w:rsidRDefault="004E10AA" w:rsidP="00636BD2">
            <w:pPr>
              <w:widowControl w:val="0"/>
              <w:rPr>
                <w:b/>
                <w:smallCaps/>
                <w:sz w:val="24"/>
                <w:szCs w:val="24"/>
              </w:rPr>
            </w:pPr>
            <w:r>
              <w:rPr>
                <w:b/>
                <w:smallCaps/>
                <w:sz w:val="24"/>
                <w:szCs w:val="24"/>
              </w:rPr>
              <w:t>Rating</w:t>
            </w:r>
            <w:r w:rsidRPr="009D7255">
              <w:rPr>
                <w:b/>
                <w:smallCaps/>
                <w:sz w:val="24"/>
                <w:szCs w:val="24"/>
              </w:rPr>
              <w:t xml:space="preserve">: </w:t>
            </w:r>
            <w:r>
              <w:rPr>
                <w:b/>
                <w:smallCaps/>
                <w:sz w:val="24"/>
                <w:szCs w:val="24"/>
              </w:rPr>
              <w:t xml:space="preserve">                              </w:t>
            </w:r>
            <w:r>
              <w:rPr>
                <w:b/>
                <w:color w:val="B35E25"/>
                <w:sz w:val="24"/>
                <w:szCs w:val="24"/>
              </w:rPr>
              <w:t xml:space="preserve">0         1        2         3         4     </w:t>
            </w:r>
            <w:r>
              <w:rPr>
                <w:b/>
                <w:smallCaps/>
                <w:sz w:val="24"/>
                <w:szCs w:val="24"/>
              </w:rPr>
              <w:t xml:space="preserve">                  </w:t>
            </w:r>
          </w:p>
        </w:tc>
      </w:tr>
      <w:tr w:rsidR="004E10AA" w:rsidRPr="00163B63" w14:paraId="2B0D4570" w14:textId="77777777" w:rsidTr="004E10AA">
        <w:tc>
          <w:tcPr>
            <w:tcW w:w="6930" w:type="dxa"/>
            <w:gridSpan w:val="3"/>
            <w:shd w:val="clear" w:color="auto" w:fill="FBE5D5"/>
          </w:tcPr>
          <w:p w14:paraId="2DC468CC" w14:textId="77777777" w:rsidR="004E10AA" w:rsidRPr="00163B63" w:rsidRDefault="004E10AA" w:rsidP="00636BD2">
            <w:pPr>
              <w:widowControl w:val="0"/>
              <w:tabs>
                <w:tab w:val="left" w:pos="954"/>
              </w:tabs>
              <w:rPr>
                <w:b/>
                <w:color w:val="B35E25"/>
                <w:sz w:val="24"/>
                <w:szCs w:val="24"/>
              </w:rPr>
            </w:pPr>
            <w:r>
              <w:rPr>
                <w:b/>
                <w:color w:val="B35E25"/>
                <w:sz w:val="24"/>
                <w:szCs w:val="24"/>
              </w:rPr>
              <w:t>Seeks feedback</w:t>
            </w:r>
            <w:r w:rsidRPr="00163B63">
              <w:rPr>
                <w:b/>
                <w:color w:val="B35E25"/>
                <w:sz w:val="24"/>
                <w:szCs w:val="24"/>
              </w:rPr>
              <w:t xml:space="preserve">.  </w:t>
            </w:r>
          </w:p>
        </w:tc>
        <w:tc>
          <w:tcPr>
            <w:tcW w:w="6930" w:type="dxa"/>
            <w:gridSpan w:val="3"/>
            <w:tcBorders>
              <w:top w:val="nil"/>
            </w:tcBorders>
            <w:shd w:val="clear" w:color="auto" w:fill="FFFFFF" w:themeFill="background1"/>
          </w:tcPr>
          <w:p w14:paraId="7D1BB575" w14:textId="385A61BD" w:rsidR="004E10AA" w:rsidRPr="00163B63" w:rsidRDefault="004E10AA" w:rsidP="004E10AA">
            <w:pPr>
              <w:widowControl w:val="0"/>
              <w:tabs>
                <w:tab w:val="left" w:pos="954"/>
              </w:tabs>
              <w:jc w:val="center"/>
              <w:rPr>
                <w:b/>
                <w:color w:val="B35E25"/>
                <w:sz w:val="24"/>
                <w:szCs w:val="24"/>
              </w:rPr>
            </w:pPr>
            <w:r w:rsidRPr="009D7255">
              <w:rPr>
                <w:bCs/>
                <w:color w:val="C00000"/>
              </w:rPr>
              <w:t>(Circle one</w:t>
            </w:r>
            <w:r>
              <w:rPr>
                <w:bCs/>
                <w:color w:val="C00000"/>
              </w:rPr>
              <w:t>)</w:t>
            </w:r>
          </w:p>
        </w:tc>
      </w:tr>
      <w:tr w:rsidR="00636BD2" w14:paraId="15358ADA" w14:textId="77777777" w:rsidTr="00745611">
        <w:tc>
          <w:tcPr>
            <w:tcW w:w="2340" w:type="dxa"/>
          </w:tcPr>
          <w:p w14:paraId="372D9DF3" w14:textId="2FC5ABDA" w:rsidR="00636BD2" w:rsidRDefault="00636BD2" w:rsidP="00636BD2">
            <w:pPr>
              <w:widowControl w:val="0"/>
              <w:rPr>
                <w:b/>
                <w:color w:val="B35E25"/>
              </w:rPr>
            </w:pPr>
            <w:r>
              <w:rPr>
                <w:b/>
                <w:color w:val="B35E25"/>
              </w:rPr>
              <w:t>0: Not at All (0%)</w:t>
            </w:r>
          </w:p>
          <w:p w14:paraId="6C1138F5" w14:textId="1B191E58" w:rsidR="00636BD2" w:rsidRPr="00866773" w:rsidRDefault="001E67FB" w:rsidP="00025868">
            <w:pPr>
              <w:widowControl w:val="0"/>
              <w:numPr>
                <w:ilvl w:val="0"/>
                <w:numId w:val="2"/>
              </w:numPr>
              <w:ind w:left="288" w:hanging="288"/>
              <w:rPr>
                <w:rFonts w:asciiTheme="majorHAnsi" w:hAnsiTheme="majorHAnsi" w:cstheme="majorHAnsi"/>
              </w:rPr>
            </w:pPr>
            <w:r>
              <w:rPr>
                <w:rFonts w:asciiTheme="majorHAnsi" w:hAnsiTheme="majorHAnsi" w:cstheme="majorHAnsi"/>
              </w:rPr>
              <w:t>Primarily t</w:t>
            </w:r>
            <w:r w:rsidR="00E2732C">
              <w:rPr>
                <w:rFonts w:asciiTheme="majorHAnsi" w:hAnsiTheme="majorHAnsi" w:cstheme="majorHAnsi"/>
              </w:rPr>
              <w:t>alks to</w:t>
            </w:r>
            <w:r>
              <w:rPr>
                <w:rFonts w:asciiTheme="majorHAnsi" w:hAnsiTheme="majorHAnsi" w:cstheme="majorHAnsi"/>
              </w:rPr>
              <w:t xml:space="preserve"> or</w:t>
            </w:r>
            <w:r w:rsidR="00E2732C">
              <w:rPr>
                <w:rFonts w:asciiTheme="majorHAnsi" w:hAnsiTheme="majorHAnsi" w:cstheme="majorHAnsi"/>
              </w:rPr>
              <w:t xml:space="preserve"> directs</w:t>
            </w:r>
            <w:r>
              <w:rPr>
                <w:rFonts w:asciiTheme="majorHAnsi" w:hAnsiTheme="majorHAnsi" w:cstheme="majorHAnsi"/>
              </w:rPr>
              <w:t xml:space="preserve"> others </w:t>
            </w:r>
            <w:r w:rsidR="00BD23A3">
              <w:rPr>
                <w:rFonts w:asciiTheme="majorHAnsi" w:hAnsiTheme="majorHAnsi" w:cstheme="majorHAnsi"/>
              </w:rPr>
              <w:t xml:space="preserve">and/or </w:t>
            </w:r>
            <w:r w:rsidR="00E2732C">
              <w:rPr>
                <w:rFonts w:asciiTheme="majorHAnsi" w:hAnsiTheme="majorHAnsi" w:cstheme="majorHAnsi"/>
              </w:rPr>
              <w:t xml:space="preserve">focus on compliance </w:t>
            </w:r>
            <w:r w:rsidR="00BD23A3">
              <w:rPr>
                <w:rFonts w:asciiTheme="majorHAnsi" w:hAnsiTheme="majorHAnsi" w:cstheme="majorHAnsi"/>
              </w:rPr>
              <w:t xml:space="preserve">and </w:t>
            </w:r>
            <w:r w:rsidR="00663EA1">
              <w:rPr>
                <w:rFonts w:asciiTheme="majorHAnsi" w:hAnsiTheme="majorHAnsi" w:cstheme="majorHAnsi"/>
              </w:rPr>
              <w:t>task</w:t>
            </w:r>
            <w:r w:rsidR="004A69A5">
              <w:rPr>
                <w:rFonts w:asciiTheme="majorHAnsi" w:hAnsiTheme="majorHAnsi" w:cstheme="majorHAnsi"/>
              </w:rPr>
              <w:t>s</w:t>
            </w:r>
            <w:r w:rsidR="00E2732C">
              <w:rPr>
                <w:rFonts w:asciiTheme="majorHAnsi" w:hAnsiTheme="majorHAnsi" w:cstheme="majorHAnsi"/>
              </w:rPr>
              <w:t xml:space="preserve"> rather than seeking feedback</w:t>
            </w:r>
            <w:r w:rsidR="00663EA1">
              <w:rPr>
                <w:rFonts w:asciiTheme="majorHAnsi" w:hAnsiTheme="majorHAnsi" w:cstheme="majorHAnsi"/>
              </w:rPr>
              <w:t xml:space="preserve"> and listening to others</w:t>
            </w:r>
            <w:r w:rsidR="00E2732C">
              <w:rPr>
                <w:rFonts w:asciiTheme="majorHAnsi" w:hAnsiTheme="majorHAnsi" w:cstheme="majorHAnsi"/>
              </w:rPr>
              <w:t xml:space="preserve">  </w:t>
            </w:r>
          </w:p>
          <w:p w14:paraId="0B724450" w14:textId="299DAD44" w:rsidR="004366BE" w:rsidRPr="00970822" w:rsidRDefault="004366BE" w:rsidP="004366BE">
            <w:pPr>
              <w:widowControl w:val="0"/>
              <w:numPr>
                <w:ilvl w:val="0"/>
                <w:numId w:val="2"/>
              </w:numPr>
              <w:ind w:left="288" w:hanging="288"/>
              <w:rPr>
                <w:rFonts w:asciiTheme="majorHAnsi" w:hAnsiTheme="majorHAnsi" w:cstheme="majorHAnsi"/>
              </w:rPr>
            </w:pPr>
            <w:r w:rsidRPr="00BD23A3">
              <w:rPr>
                <w:rFonts w:asciiTheme="majorHAnsi" w:hAnsiTheme="majorHAnsi" w:cstheme="majorHAnsi"/>
              </w:rPr>
              <w:t>Does not take steps to address issues of perceived agency power/authority</w:t>
            </w:r>
            <w:r>
              <w:rPr>
                <w:rFonts w:asciiTheme="majorHAnsi" w:hAnsiTheme="majorHAnsi" w:cstheme="majorHAnsi"/>
              </w:rPr>
              <w:t xml:space="preserve"> OR demonstrates that maintaining image is more important than receiving honest feedback</w:t>
            </w:r>
            <w:r w:rsidRPr="00BD23A3">
              <w:rPr>
                <w:rFonts w:asciiTheme="majorHAnsi" w:hAnsiTheme="majorHAnsi" w:cstheme="majorHAnsi"/>
              </w:rPr>
              <w:t xml:space="preserve">  </w:t>
            </w:r>
          </w:p>
          <w:p w14:paraId="34BDFAEB" w14:textId="750BD4AB" w:rsidR="00636BD2" w:rsidRDefault="004142E0" w:rsidP="00025868">
            <w:pPr>
              <w:widowControl w:val="0"/>
              <w:numPr>
                <w:ilvl w:val="0"/>
                <w:numId w:val="2"/>
              </w:numPr>
              <w:ind w:left="288" w:hanging="288"/>
            </w:pPr>
            <w:r w:rsidRPr="00BD23A3">
              <w:t>Does not track</w:t>
            </w:r>
            <w:r>
              <w:t xml:space="preserve"> barriers and challenges OR</w:t>
            </w:r>
            <w:r w:rsidR="00C7573A">
              <w:t xml:space="preserve"> does not </w:t>
            </w:r>
            <w:r w:rsidR="000A0D0F">
              <w:t xml:space="preserve">promote </w:t>
            </w:r>
            <w:r w:rsidR="00C7573A">
              <w:t>work to address challenges OR d</w:t>
            </w:r>
            <w:r>
              <w:t xml:space="preserve">oes not </w:t>
            </w:r>
            <w:r w:rsidR="00C7573A">
              <w:t>communicate with staff</w:t>
            </w:r>
            <w:r w:rsidR="000A0D0F">
              <w:t xml:space="preserve"> or partners</w:t>
            </w:r>
            <w:r w:rsidR="00C7573A">
              <w:t xml:space="preserve"> about work that </w:t>
            </w:r>
            <w:r w:rsidR="000A0D0F">
              <w:t>may</w:t>
            </w:r>
            <w:r w:rsidR="00C7573A">
              <w:t xml:space="preserve"> be</w:t>
            </w:r>
            <w:r w:rsidR="00037640">
              <w:t xml:space="preserve"> underway</w:t>
            </w:r>
            <w:r w:rsidR="000A0D0F">
              <w:t xml:space="preserve"> </w:t>
            </w:r>
            <w:r w:rsidR="00C7573A">
              <w:t xml:space="preserve">to address challenges </w:t>
            </w:r>
          </w:p>
          <w:p w14:paraId="774FC696" w14:textId="535442A7" w:rsidR="00D30212" w:rsidRDefault="00636BD2" w:rsidP="00025868">
            <w:pPr>
              <w:widowControl w:val="0"/>
              <w:numPr>
                <w:ilvl w:val="0"/>
                <w:numId w:val="2"/>
              </w:numPr>
              <w:ind w:left="288" w:hanging="288"/>
            </w:pPr>
            <w:r>
              <w:t>Do</w:t>
            </w:r>
            <w:r w:rsidR="00D30212">
              <w:t xml:space="preserve">es not hold supervision meetings with managers OR does not </w:t>
            </w:r>
            <w:r w:rsidR="000B35CC">
              <w:t xml:space="preserve">use </w:t>
            </w:r>
            <w:r w:rsidR="00745611">
              <w:t xml:space="preserve">those </w:t>
            </w:r>
            <w:r w:rsidR="000B35CC">
              <w:t xml:space="preserve">supervision meetings to </w:t>
            </w:r>
            <w:r w:rsidR="00B2126C">
              <w:t>manage and support</w:t>
            </w:r>
            <w:r w:rsidR="000B35CC">
              <w:t xml:space="preserve"> CPM</w:t>
            </w:r>
          </w:p>
        </w:tc>
        <w:tc>
          <w:tcPr>
            <w:tcW w:w="2520" w:type="dxa"/>
          </w:tcPr>
          <w:p w14:paraId="4A8251B1" w14:textId="68969097" w:rsidR="00636BD2" w:rsidRDefault="00636BD2" w:rsidP="00636BD2">
            <w:pPr>
              <w:widowControl w:val="0"/>
              <w:ind w:right="-144"/>
              <w:rPr>
                <w:b/>
                <w:color w:val="B35E25"/>
              </w:rPr>
            </w:pPr>
            <w:r>
              <w:rPr>
                <w:b/>
                <w:color w:val="B35E25"/>
              </w:rPr>
              <w:t>1:  Taking Small Steps/Occasionally (1-25%)</w:t>
            </w:r>
          </w:p>
          <w:p w14:paraId="0484CE0B" w14:textId="2D41B30C" w:rsidR="00636BD2" w:rsidRPr="00A925AF" w:rsidRDefault="00636BD2" w:rsidP="00025868">
            <w:pPr>
              <w:widowControl w:val="0"/>
              <w:numPr>
                <w:ilvl w:val="0"/>
                <w:numId w:val="2"/>
              </w:numPr>
              <w:ind w:left="288" w:hanging="288"/>
            </w:pPr>
            <w:r>
              <w:t xml:space="preserve">Occasionally </w:t>
            </w:r>
            <w:r w:rsidR="005F56E6">
              <w:t>engages (or</w:t>
            </w:r>
            <w:r w:rsidR="001D3333">
              <w:t xml:space="preserve"> is</w:t>
            </w:r>
            <w:r w:rsidR="005F56E6">
              <w:t xml:space="preserve"> taking small steps to engage) staff </w:t>
            </w:r>
            <w:r w:rsidR="00A15C19">
              <w:t>and</w:t>
            </w:r>
            <w:r w:rsidR="005F56E6">
              <w:t xml:space="preserve"> stakeholders as partners</w:t>
            </w:r>
            <w:r>
              <w:t xml:space="preserve"> </w:t>
            </w:r>
            <w:r w:rsidR="005F56E6">
              <w:t>by eliciting feedback, listening, and confirming understanding</w:t>
            </w:r>
          </w:p>
          <w:p w14:paraId="75E12E32" w14:textId="5BBCD614" w:rsidR="00636BD2" w:rsidRPr="00A925AF" w:rsidRDefault="00636BD2" w:rsidP="00025868">
            <w:pPr>
              <w:widowControl w:val="0"/>
              <w:numPr>
                <w:ilvl w:val="0"/>
                <w:numId w:val="2"/>
              </w:numPr>
              <w:ind w:left="288" w:hanging="288"/>
            </w:pPr>
            <w:r w:rsidRPr="00A925AF">
              <w:t xml:space="preserve">Occasionally </w:t>
            </w:r>
            <w:r w:rsidR="00FE3748" w:rsidRPr="00A925AF">
              <w:t>acknowledges</w:t>
            </w:r>
            <w:r w:rsidR="00B65524" w:rsidRPr="00A925AF">
              <w:t xml:space="preserve"> or takes steps to address</w:t>
            </w:r>
            <w:r w:rsidR="00412C5E" w:rsidRPr="00A925AF">
              <w:t xml:space="preserve"> issues of perceived </w:t>
            </w:r>
            <w:r w:rsidR="00FE3748" w:rsidRPr="00A925AF">
              <w:t xml:space="preserve">agency power/authority </w:t>
            </w:r>
            <w:r w:rsidR="003F10B3" w:rsidRPr="00A925AF">
              <w:t>(</w:t>
            </w:r>
            <w:r w:rsidR="00663EA1" w:rsidRPr="00A925AF">
              <w:t>such as by emphasizing importance of</w:t>
            </w:r>
            <w:r w:rsidR="003F10B3" w:rsidRPr="00A925AF">
              <w:t xml:space="preserve"> family voice </w:t>
            </w:r>
            <w:r w:rsidR="00663EA1" w:rsidRPr="00A925AF">
              <w:t>and experience,</w:t>
            </w:r>
            <w:r w:rsidR="00A925AF" w:rsidRPr="00A925AF">
              <w:t xml:space="preserve"> community-based supports and services,</w:t>
            </w:r>
            <w:r w:rsidR="00663EA1" w:rsidRPr="00A925AF">
              <w:t xml:space="preserve"> etc.</w:t>
            </w:r>
            <w:r w:rsidR="00FE3748" w:rsidRPr="00A925AF">
              <w:t xml:space="preserve"> </w:t>
            </w:r>
            <w:r w:rsidR="00DF2199" w:rsidRPr="00A925AF">
              <w:t xml:space="preserve"> </w:t>
            </w:r>
          </w:p>
          <w:p w14:paraId="5AB628D3" w14:textId="4BB0EC7B" w:rsidR="00636BD2" w:rsidRPr="00FA63F2" w:rsidRDefault="00636BD2" w:rsidP="00025868">
            <w:pPr>
              <w:widowControl w:val="0"/>
              <w:numPr>
                <w:ilvl w:val="0"/>
                <w:numId w:val="2"/>
              </w:numPr>
              <w:ind w:left="288" w:hanging="288"/>
            </w:pPr>
            <w:r>
              <w:t xml:space="preserve">Occasionally </w:t>
            </w:r>
            <w:r w:rsidR="004142E0">
              <w:t>tracks</w:t>
            </w:r>
            <w:r w:rsidR="00BD23A3">
              <w:t xml:space="preserve"> (or is taking small steps to track)</w:t>
            </w:r>
            <w:r w:rsidR="004142E0">
              <w:t xml:space="preserve"> barriers and challenges an</w:t>
            </w:r>
            <w:r w:rsidR="00BD23A3">
              <w:t>d explore how to address</w:t>
            </w:r>
            <w:r w:rsidR="004142E0">
              <w:t xml:space="preserve"> them</w:t>
            </w:r>
          </w:p>
          <w:p w14:paraId="19491FD0" w14:textId="209458C0" w:rsidR="00636BD2" w:rsidRDefault="000A0D0F" w:rsidP="00025868">
            <w:pPr>
              <w:widowControl w:val="0"/>
              <w:numPr>
                <w:ilvl w:val="0"/>
                <w:numId w:val="2"/>
              </w:numPr>
              <w:ind w:left="288" w:hanging="288"/>
            </w:pPr>
            <w:r>
              <w:t>Occasionally holds supervision meetings with managers that discuss CPM OR is t</w:t>
            </w:r>
            <w:r w:rsidR="00636BD2">
              <w:t xml:space="preserve">aking small steps to </w:t>
            </w:r>
            <w:r>
              <w:t>establish regular supervision meetings with managers that explore and address CPM</w:t>
            </w:r>
            <w:r w:rsidR="00025868">
              <w:t xml:space="preserve"> services</w:t>
            </w:r>
          </w:p>
        </w:tc>
        <w:tc>
          <w:tcPr>
            <w:tcW w:w="2880" w:type="dxa"/>
            <w:gridSpan w:val="2"/>
          </w:tcPr>
          <w:p w14:paraId="25563D64" w14:textId="02FE9BBD" w:rsidR="00636BD2" w:rsidRDefault="00636BD2" w:rsidP="00636BD2">
            <w:pPr>
              <w:widowControl w:val="0"/>
            </w:pPr>
            <w:r>
              <w:rPr>
                <w:b/>
                <w:color w:val="B35E25"/>
              </w:rPr>
              <w:t>2: Sometimes</w:t>
            </w:r>
            <w:r w:rsidR="00522956">
              <w:rPr>
                <w:b/>
                <w:color w:val="B35E25"/>
              </w:rPr>
              <w:t>/Some</w:t>
            </w:r>
            <w:r>
              <w:rPr>
                <w:b/>
                <w:color w:val="B35E25"/>
              </w:rPr>
              <w:t xml:space="preserve"> (26-50%)</w:t>
            </w:r>
          </w:p>
          <w:p w14:paraId="787DDC19" w14:textId="74AA4CBA" w:rsidR="00636BD2" w:rsidRDefault="005E243F" w:rsidP="00025868">
            <w:pPr>
              <w:widowControl w:val="0"/>
              <w:numPr>
                <w:ilvl w:val="0"/>
                <w:numId w:val="6"/>
              </w:numPr>
              <w:ind w:left="288" w:hanging="288"/>
            </w:pPr>
            <w:r>
              <w:t>Engages</w:t>
            </w:r>
            <w:r w:rsidR="000B35CC">
              <w:t xml:space="preserve"> some</w:t>
            </w:r>
            <w:r w:rsidR="005F56E6">
              <w:t xml:space="preserve"> staff </w:t>
            </w:r>
            <w:r w:rsidR="000B35CC">
              <w:t>and</w:t>
            </w:r>
            <w:r w:rsidR="005F56E6">
              <w:t xml:space="preserve"> stakeholders </w:t>
            </w:r>
            <w:r>
              <w:t xml:space="preserve">as true partners by </w:t>
            </w:r>
            <w:r w:rsidR="000B35CC">
              <w:t>elicit</w:t>
            </w:r>
            <w:r>
              <w:t>ing</w:t>
            </w:r>
            <w:r w:rsidR="000B35CC">
              <w:t xml:space="preserve"> feedback, listen</w:t>
            </w:r>
            <w:r>
              <w:t>ing</w:t>
            </w:r>
            <w:r w:rsidR="000B35CC">
              <w:t xml:space="preserve"> to diverse perspectives, </w:t>
            </w:r>
            <w:r w:rsidR="00AE5F48">
              <w:t xml:space="preserve">and </w:t>
            </w:r>
            <w:r w:rsidR="00025868">
              <w:t>encouraging</w:t>
            </w:r>
            <w:r w:rsidR="00AE5F48">
              <w:t xml:space="preserve"> consensus around next steps</w:t>
            </w:r>
            <w:r w:rsidR="00F667E6">
              <w:t xml:space="preserve"> (may engage a certain </w:t>
            </w:r>
            <w:r w:rsidR="001E67FB">
              <w:t xml:space="preserve">staff </w:t>
            </w:r>
            <w:r w:rsidR="00F667E6">
              <w:t>level or staff in certain positions)</w:t>
            </w:r>
          </w:p>
          <w:p w14:paraId="0F71A2D2" w14:textId="0A80222C" w:rsidR="00636BD2" w:rsidRDefault="00636BD2" w:rsidP="00025868">
            <w:pPr>
              <w:widowControl w:val="0"/>
              <w:numPr>
                <w:ilvl w:val="0"/>
                <w:numId w:val="6"/>
              </w:numPr>
              <w:ind w:left="288" w:hanging="288"/>
            </w:pPr>
            <w:r>
              <w:t>S</w:t>
            </w:r>
            <w:r w:rsidR="0096031F">
              <w:t xml:space="preserve">eeks to address issues of perceived agency power/authority </w:t>
            </w:r>
            <w:r w:rsidR="00B44BD5">
              <w:t xml:space="preserve">with some staff and </w:t>
            </w:r>
            <w:r w:rsidR="00C4052F">
              <w:t>partners</w:t>
            </w:r>
            <w:r w:rsidR="00B44BD5">
              <w:t xml:space="preserve"> </w:t>
            </w:r>
            <w:r w:rsidR="0096031F">
              <w:t xml:space="preserve">by acknowledging it and </w:t>
            </w:r>
            <w:r w:rsidR="00DF2199">
              <w:t>seeking</w:t>
            </w:r>
            <w:r w:rsidR="0096031F">
              <w:t xml:space="preserve"> honest feedback</w:t>
            </w:r>
            <w:r w:rsidR="003F10B3">
              <w:t xml:space="preserve"> (ma</w:t>
            </w:r>
            <w:r w:rsidR="00DC1DCF">
              <w:t xml:space="preserve">y address </w:t>
            </w:r>
            <w:r w:rsidR="00C4052F">
              <w:t xml:space="preserve">with </w:t>
            </w:r>
            <w:r w:rsidR="00DC1DCF">
              <w:t xml:space="preserve">managers, those in certain staff positions, with certain </w:t>
            </w:r>
            <w:r w:rsidR="00814FD2">
              <w:t>partners</w:t>
            </w:r>
            <w:r w:rsidR="00DC1DCF">
              <w:t>, or</w:t>
            </w:r>
            <w:r w:rsidR="006C505B">
              <w:t xml:space="preserve"> </w:t>
            </w:r>
            <w:r w:rsidR="00C4052F">
              <w:t xml:space="preserve">in </w:t>
            </w:r>
            <w:r w:rsidR="00DC1DCF">
              <w:t xml:space="preserve">other </w:t>
            </w:r>
            <w:r w:rsidR="006C505B">
              <w:t>limited situations)</w:t>
            </w:r>
          </w:p>
          <w:p w14:paraId="15800FF5" w14:textId="05C60E72" w:rsidR="00636BD2" w:rsidRDefault="007C0A90" w:rsidP="00025868">
            <w:pPr>
              <w:widowControl w:val="0"/>
              <w:numPr>
                <w:ilvl w:val="0"/>
                <w:numId w:val="6"/>
              </w:numPr>
              <w:ind w:left="288" w:hanging="288"/>
            </w:pPr>
            <w:r>
              <w:t xml:space="preserve">Keeps track of some challenges and </w:t>
            </w:r>
            <w:r w:rsidR="004142E0">
              <w:t xml:space="preserve">provides updates to some staff and/or partners about the work being done on them (may </w:t>
            </w:r>
            <w:r w:rsidR="00BE74A1">
              <w:t xml:space="preserve">track barriers and/or </w:t>
            </w:r>
            <w:r w:rsidR="004142E0">
              <w:t xml:space="preserve">focus updates on certain </w:t>
            </w:r>
            <w:r w:rsidR="008B0597">
              <w:t>partners</w:t>
            </w:r>
            <w:r w:rsidR="004142E0">
              <w:t>, staff level</w:t>
            </w:r>
            <w:r w:rsidR="00BE74A1">
              <w:t>s</w:t>
            </w:r>
            <w:r w:rsidR="004142E0">
              <w:t>, or</w:t>
            </w:r>
            <w:r w:rsidR="008B0597">
              <w:t xml:space="preserve"> on certain key</w:t>
            </w:r>
            <w:r w:rsidR="004142E0">
              <w:t xml:space="preserve"> positions)</w:t>
            </w:r>
          </w:p>
          <w:p w14:paraId="6CF0F049" w14:textId="5A6F6454" w:rsidR="00636BD2" w:rsidRDefault="00636BD2" w:rsidP="00025868">
            <w:pPr>
              <w:widowControl w:val="0"/>
              <w:numPr>
                <w:ilvl w:val="0"/>
                <w:numId w:val="6"/>
              </w:numPr>
              <w:ind w:left="288" w:hanging="288"/>
            </w:pPr>
            <w:r>
              <w:t xml:space="preserve">Sometimes </w:t>
            </w:r>
            <w:r w:rsidR="000D62BE">
              <w:t xml:space="preserve">holds supervision meetings with managers </w:t>
            </w:r>
            <w:r w:rsidR="000A0D0F">
              <w:t>to communicate about CPM implementation</w:t>
            </w:r>
            <w:r w:rsidR="00E82B72">
              <w:t>/</w:t>
            </w:r>
            <w:r w:rsidR="000A0D0F">
              <w:t>services</w:t>
            </w:r>
          </w:p>
        </w:tc>
        <w:tc>
          <w:tcPr>
            <w:tcW w:w="2700" w:type="dxa"/>
          </w:tcPr>
          <w:p w14:paraId="723F08E4" w14:textId="6D6D3B47" w:rsidR="00636BD2" w:rsidRPr="00B64E82" w:rsidRDefault="00636BD2" w:rsidP="00636BD2">
            <w:pPr>
              <w:widowControl w:val="0"/>
              <w:rPr>
                <w:b/>
                <w:color w:val="B35E25"/>
              </w:rPr>
            </w:pPr>
            <w:r>
              <w:rPr>
                <w:b/>
                <w:color w:val="B35E25"/>
              </w:rPr>
              <w:t>3: Often</w:t>
            </w:r>
            <w:r w:rsidR="00522956">
              <w:rPr>
                <w:b/>
                <w:color w:val="B35E25"/>
              </w:rPr>
              <w:t>/Many/Much</w:t>
            </w:r>
            <w:r>
              <w:rPr>
                <w:b/>
                <w:color w:val="B35E25"/>
              </w:rPr>
              <w:t xml:space="preserve"> (51-75%)</w:t>
            </w:r>
          </w:p>
          <w:p w14:paraId="77451414" w14:textId="082670A2" w:rsidR="00636BD2" w:rsidRPr="006B0DDB" w:rsidRDefault="00F667E6" w:rsidP="005F56E6">
            <w:pPr>
              <w:widowControl w:val="0"/>
              <w:numPr>
                <w:ilvl w:val="0"/>
                <w:numId w:val="5"/>
              </w:numPr>
              <w:ind w:left="288" w:hanging="288"/>
            </w:pPr>
            <w:r>
              <w:t>Often e</w:t>
            </w:r>
            <w:r w:rsidR="005E243F">
              <w:t>ngages</w:t>
            </w:r>
            <w:r w:rsidR="00E2732C">
              <w:t xml:space="preserve"> </w:t>
            </w:r>
            <w:r w:rsidR="005F56E6">
              <w:t>staff</w:t>
            </w:r>
            <w:r w:rsidR="002E59C0">
              <w:t xml:space="preserve"> at</w:t>
            </w:r>
            <w:r w:rsidR="00B155E7">
              <w:t xml:space="preserve"> </w:t>
            </w:r>
            <w:r>
              <w:t>supervisor and manager</w:t>
            </w:r>
            <w:r w:rsidR="00B155E7">
              <w:t xml:space="preserve"> levels</w:t>
            </w:r>
            <w:r w:rsidR="002E59C0">
              <w:t xml:space="preserve"> and </w:t>
            </w:r>
            <w:r w:rsidR="000B35CC">
              <w:t xml:space="preserve">many </w:t>
            </w:r>
            <w:r w:rsidR="002E59C0">
              <w:t>sta</w:t>
            </w:r>
            <w:r w:rsidR="005F56E6">
              <w:t xml:space="preserve">keholders </w:t>
            </w:r>
            <w:r w:rsidR="005E243F">
              <w:t>as true partners by</w:t>
            </w:r>
            <w:r w:rsidR="005F56E6">
              <w:t xml:space="preserve"> elicit</w:t>
            </w:r>
            <w:r w:rsidR="005E243F">
              <w:t>ing</w:t>
            </w:r>
            <w:r w:rsidR="005F56E6">
              <w:t xml:space="preserve"> feedback, listen</w:t>
            </w:r>
            <w:r w:rsidR="005E243F">
              <w:t>ing</w:t>
            </w:r>
            <w:r w:rsidR="005F56E6">
              <w:t xml:space="preserve"> </w:t>
            </w:r>
            <w:r w:rsidR="000B35CC">
              <w:t>to</w:t>
            </w:r>
            <w:r w:rsidR="005F56E6" w:rsidRPr="003F10B3">
              <w:t xml:space="preserve"> diverse perspectives</w:t>
            </w:r>
            <w:r w:rsidR="005E243F">
              <w:t xml:space="preserve">, and </w:t>
            </w:r>
            <w:r w:rsidR="00E661B2">
              <w:t xml:space="preserve">facilitating development of shared goals and </w:t>
            </w:r>
            <w:r w:rsidR="00E661B2" w:rsidRPr="006B0DDB">
              <w:t>strategies</w:t>
            </w:r>
          </w:p>
          <w:p w14:paraId="23C4252F" w14:textId="618246AE" w:rsidR="00636BD2" w:rsidRPr="006B0DDB" w:rsidRDefault="00B44BD5" w:rsidP="007C0A90">
            <w:pPr>
              <w:widowControl w:val="0"/>
              <w:numPr>
                <w:ilvl w:val="0"/>
                <w:numId w:val="5"/>
              </w:numPr>
              <w:ind w:left="288" w:hanging="288"/>
            </w:pPr>
            <w:r w:rsidRPr="006B0DDB">
              <w:t>S</w:t>
            </w:r>
            <w:r w:rsidR="002267E4" w:rsidRPr="006B0DDB">
              <w:t xml:space="preserve">eeks to address </w:t>
            </w:r>
            <w:r w:rsidR="00037640" w:rsidRPr="006B0DDB">
              <w:t xml:space="preserve">issues of </w:t>
            </w:r>
            <w:r w:rsidRPr="006B0DDB">
              <w:t xml:space="preserve">perceived </w:t>
            </w:r>
            <w:r w:rsidR="00DD71D7" w:rsidRPr="006B0DDB">
              <w:t>agency power/authori</w:t>
            </w:r>
            <w:r w:rsidR="00C4052F" w:rsidRPr="006B0DDB">
              <w:t xml:space="preserve">ty with </w:t>
            </w:r>
            <w:r w:rsidR="006B0DDB" w:rsidRPr="006B0DDB">
              <w:t>those at supervisor and manager levels and with many</w:t>
            </w:r>
            <w:r w:rsidR="00C4052F" w:rsidRPr="006B0DDB">
              <w:t xml:space="preserve"> partners </w:t>
            </w:r>
            <w:r w:rsidR="002267E4" w:rsidRPr="006B0DDB">
              <w:t xml:space="preserve">by acknowledging it </w:t>
            </w:r>
            <w:r w:rsidR="0096031F" w:rsidRPr="006B0DDB">
              <w:t xml:space="preserve">and </w:t>
            </w:r>
            <w:r w:rsidR="00E82B72" w:rsidRPr="006B0DDB">
              <w:t>encouraging and</w:t>
            </w:r>
            <w:r w:rsidR="00C4052F" w:rsidRPr="006B0DDB">
              <w:t xml:space="preserve"> accepting</w:t>
            </w:r>
            <w:r w:rsidR="0096031F" w:rsidRPr="006B0DDB">
              <w:t xml:space="preserve"> honest feedback</w:t>
            </w:r>
            <w:r w:rsidR="00C4052F" w:rsidRPr="006B0DDB">
              <w:t xml:space="preserve"> </w:t>
            </w:r>
            <w:r w:rsidR="006B0DDB" w:rsidRPr="006B0DDB">
              <w:t>in diverse situations</w:t>
            </w:r>
          </w:p>
          <w:p w14:paraId="04598A52" w14:textId="643B9814" w:rsidR="007C0A90" w:rsidRDefault="007C0A90" w:rsidP="007C0A90">
            <w:pPr>
              <w:widowControl w:val="0"/>
              <w:numPr>
                <w:ilvl w:val="0"/>
                <w:numId w:val="5"/>
              </w:numPr>
              <w:ind w:left="288" w:hanging="288"/>
            </w:pPr>
            <w:r>
              <w:t xml:space="preserve">Keeps track of </w:t>
            </w:r>
            <w:r w:rsidR="008B0597">
              <w:t>many</w:t>
            </w:r>
            <w:r w:rsidR="004142E0">
              <w:t xml:space="preserve"> </w:t>
            </w:r>
            <w:r>
              <w:t xml:space="preserve">challenges </w:t>
            </w:r>
            <w:r w:rsidR="004142E0">
              <w:t xml:space="preserve">and </w:t>
            </w:r>
            <w:r>
              <w:t>communicates</w:t>
            </w:r>
            <w:r w:rsidR="00E82B72">
              <w:t xml:space="preserve"> regularly</w:t>
            </w:r>
            <w:r>
              <w:t xml:space="preserve"> with</w:t>
            </w:r>
            <w:r w:rsidR="004142E0">
              <w:t xml:space="preserve"> </w:t>
            </w:r>
            <w:r w:rsidR="00B155E7">
              <w:t>supervisors and managers</w:t>
            </w:r>
            <w:r w:rsidR="004142E0">
              <w:t xml:space="preserve"> </w:t>
            </w:r>
            <w:r>
              <w:t>and</w:t>
            </w:r>
            <w:r w:rsidR="00E82B72">
              <w:t xml:space="preserve"> with</w:t>
            </w:r>
            <w:r>
              <w:t xml:space="preserve"> </w:t>
            </w:r>
            <w:r w:rsidR="00BD23A3">
              <w:t>many</w:t>
            </w:r>
            <w:r>
              <w:t xml:space="preserve"> partners about </w:t>
            </w:r>
            <w:r w:rsidR="00E82B72">
              <w:t>progress in addressing challenges</w:t>
            </w:r>
          </w:p>
          <w:p w14:paraId="4D72875B" w14:textId="54AE180F" w:rsidR="000D62BE" w:rsidRDefault="000D62BE" w:rsidP="007C0A90">
            <w:pPr>
              <w:widowControl w:val="0"/>
              <w:numPr>
                <w:ilvl w:val="0"/>
                <w:numId w:val="5"/>
              </w:numPr>
              <w:ind w:left="288" w:hanging="288"/>
            </w:pPr>
            <w:r>
              <w:t xml:space="preserve">Often holds supervision meetings with managers that help coordinate CPM </w:t>
            </w:r>
            <w:r w:rsidR="000A0D0F">
              <w:t>services</w:t>
            </w:r>
          </w:p>
        </w:tc>
        <w:tc>
          <w:tcPr>
            <w:tcW w:w="3420" w:type="dxa"/>
          </w:tcPr>
          <w:p w14:paraId="3DBF917D" w14:textId="77A64C52" w:rsidR="00636BD2" w:rsidRDefault="00636BD2" w:rsidP="00636BD2">
            <w:pPr>
              <w:widowControl w:val="0"/>
              <w:rPr>
                <w:b/>
                <w:color w:val="B35E25"/>
              </w:rPr>
            </w:pPr>
            <w:r>
              <w:rPr>
                <w:b/>
                <w:color w:val="B35E25"/>
              </w:rPr>
              <w:t>4: Very Much</w:t>
            </w:r>
            <w:r w:rsidR="00522956">
              <w:rPr>
                <w:b/>
                <w:color w:val="B35E25"/>
              </w:rPr>
              <w:t>/Consistently/Most or All</w:t>
            </w:r>
            <w:r>
              <w:rPr>
                <w:b/>
                <w:color w:val="B35E25"/>
              </w:rPr>
              <w:t xml:space="preserve"> (76-100%)</w:t>
            </w:r>
          </w:p>
          <w:p w14:paraId="10A312F7" w14:textId="3F8B57A5" w:rsidR="00636BD2" w:rsidRDefault="00AD2FB0" w:rsidP="00636BD2">
            <w:pPr>
              <w:widowControl w:val="0"/>
              <w:numPr>
                <w:ilvl w:val="0"/>
                <w:numId w:val="5"/>
              </w:numPr>
              <w:ind w:left="288" w:hanging="288"/>
            </w:pPr>
            <w:r>
              <w:t>Consistently e</w:t>
            </w:r>
            <w:r w:rsidR="00636BD2">
              <w:t>ngages</w:t>
            </w:r>
            <w:r w:rsidR="00D05BBC">
              <w:t xml:space="preserve"> </w:t>
            </w:r>
            <w:r w:rsidR="00636BD2">
              <w:t xml:space="preserve">staff </w:t>
            </w:r>
            <w:r w:rsidR="000A0128">
              <w:t xml:space="preserve">at all levels </w:t>
            </w:r>
            <w:r w:rsidR="00636BD2">
              <w:t xml:space="preserve">and </w:t>
            </w:r>
            <w:r w:rsidR="000A0128">
              <w:t xml:space="preserve">most </w:t>
            </w:r>
            <w:r w:rsidR="00E661B2">
              <w:t xml:space="preserve">or all </w:t>
            </w:r>
            <w:r w:rsidR="00636BD2">
              <w:t>stakeholders as true partners (via focus groups, surveys, meetings) by eliciting feedback, listening, confirming understanding of diverse perspectives, and developing consensus around strategies and activities used for creating solution-based change</w:t>
            </w:r>
          </w:p>
          <w:p w14:paraId="5B1B3E35" w14:textId="58A86C01" w:rsidR="00636BD2" w:rsidRPr="000D62BE" w:rsidRDefault="006B0DDB" w:rsidP="00636BD2">
            <w:pPr>
              <w:widowControl w:val="0"/>
              <w:numPr>
                <w:ilvl w:val="0"/>
                <w:numId w:val="5"/>
              </w:numPr>
              <w:ind w:left="288" w:hanging="288"/>
            </w:pPr>
            <w:r>
              <w:t>S</w:t>
            </w:r>
            <w:r w:rsidR="00636BD2">
              <w:t>eeks to address issues of perceived agency power/authority between themselves and staff</w:t>
            </w:r>
            <w:r w:rsidR="00412C5E">
              <w:t xml:space="preserve"> </w:t>
            </w:r>
            <w:r w:rsidR="00DF2199">
              <w:t xml:space="preserve">at all levels </w:t>
            </w:r>
            <w:r w:rsidR="00412C5E">
              <w:t xml:space="preserve">and </w:t>
            </w:r>
            <w:r w:rsidR="00DF2199">
              <w:t xml:space="preserve">most </w:t>
            </w:r>
            <w:r w:rsidR="00B44BD5">
              <w:t xml:space="preserve">or all </w:t>
            </w:r>
            <w:r w:rsidR="00636BD2">
              <w:t xml:space="preserve">partners by acknowledging it and </w:t>
            </w:r>
            <w:r>
              <w:t xml:space="preserve">consistently </w:t>
            </w:r>
            <w:r w:rsidR="00636BD2">
              <w:t>demonstrating</w:t>
            </w:r>
            <w:r w:rsidR="00DC1DCF">
              <w:t xml:space="preserve"> </w:t>
            </w:r>
            <w:r w:rsidR="00636BD2">
              <w:t xml:space="preserve">that receiving honest feedback from staff and partners is more important </w:t>
            </w:r>
            <w:r w:rsidR="00636BD2" w:rsidRPr="000D62BE">
              <w:t>than maintaining their image</w:t>
            </w:r>
          </w:p>
          <w:p w14:paraId="3F2E6519" w14:textId="6E5B7C18" w:rsidR="00636BD2" w:rsidRPr="000D62BE" w:rsidRDefault="00636BD2" w:rsidP="00636BD2">
            <w:pPr>
              <w:widowControl w:val="0"/>
              <w:numPr>
                <w:ilvl w:val="0"/>
                <w:numId w:val="5"/>
              </w:numPr>
              <w:ind w:left="288" w:hanging="288"/>
            </w:pPr>
            <w:r w:rsidRPr="000D62BE">
              <w:t>Keeps track of</w:t>
            </w:r>
            <w:r w:rsidR="007C0A90" w:rsidRPr="000D62BE">
              <w:t xml:space="preserve"> </w:t>
            </w:r>
            <w:r w:rsidR="005E2409">
              <w:t xml:space="preserve">most or all </w:t>
            </w:r>
            <w:r w:rsidRPr="000D62BE">
              <w:t xml:space="preserve">barriers and challenges and communicates </w:t>
            </w:r>
            <w:r w:rsidR="005F56E6" w:rsidRPr="000D62BE">
              <w:t xml:space="preserve">frequently and effectively </w:t>
            </w:r>
            <w:r w:rsidR="00F70B57" w:rsidRPr="000D62BE">
              <w:t xml:space="preserve">with staff </w:t>
            </w:r>
            <w:r w:rsidR="007C0A90" w:rsidRPr="000D62BE">
              <w:t xml:space="preserve">at all levels </w:t>
            </w:r>
            <w:r w:rsidR="00F70B57" w:rsidRPr="000D62BE">
              <w:t xml:space="preserve">and </w:t>
            </w:r>
            <w:r w:rsidR="007C0A90" w:rsidRPr="000D62BE">
              <w:t xml:space="preserve">with most </w:t>
            </w:r>
            <w:r w:rsidR="00BD23A3">
              <w:t xml:space="preserve">or all </w:t>
            </w:r>
            <w:r w:rsidR="00F70B57" w:rsidRPr="000D62BE">
              <w:t xml:space="preserve">partners </w:t>
            </w:r>
            <w:r w:rsidR="005F56E6" w:rsidRPr="000D62BE">
              <w:t xml:space="preserve">about </w:t>
            </w:r>
            <w:r w:rsidRPr="000D62BE">
              <w:t>what challenges are being worked on, which can't be worked on and why not</w:t>
            </w:r>
          </w:p>
          <w:p w14:paraId="698E5A92" w14:textId="2007B7EC" w:rsidR="00636BD2" w:rsidRDefault="00636BD2" w:rsidP="005F56E6">
            <w:pPr>
              <w:widowControl w:val="0"/>
              <w:numPr>
                <w:ilvl w:val="0"/>
                <w:numId w:val="5"/>
              </w:numPr>
              <w:ind w:left="288" w:hanging="288"/>
            </w:pPr>
            <w:r>
              <w:t xml:space="preserve">Holds regular and frequent supervision meetings with managers to seek input and develop solutions that affect ability to deliver services w/CPM </w:t>
            </w:r>
          </w:p>
        </w:tc>
      </w:tr>
      <w:tr w:rsidR="00636BD2" w14:paraId="6F3DFC13" w14:textId="77777777" w:rsidTr="00025868">
        <w:tc>
          <w:tcPr>
            <w:tcW w:w="13860" w:type="dxa"/>
            <w:gridSpan w:val="6"/>
          </w:tcPr>
          <w:p w14:paraId="421C91AE" w14:textId="77777777" w:rsidR="00636BD2" w:rsidRDefault="00636BD2" w:rsidP="00636BD2">
            <w:pPr>
              <w:widowControl w:val="0"/>
            </w:pPr>
            <w:r>
              <w:t xml:space="preserve"> Evidence for rating and other comments: </w:t>
            </w:r>
          </w:p>
          <w:p w14:paraId="5D0D9ACC" w14:textId="4725C088" w:rsidR="00636BD2" w:rsidRDefault="00636BD2" w:rsidP="00636BD2">
            <w:pPr>
              <w:widowControl w:val="0"/>
            </w:pPr>
          </w:p>
          <w:p w14:paraId="30E8262B" w14:textId="6A17EEAE" w:rsidR="00636BD2" w:rsidRDefault="00636BD2" w:rsidP="00636BD2">
            <w:pPr>
              <w:widowControl w:val="0"/>
            </w:pPr>
          </w:p>
          <w:p w14:paraId="332C72A3" w14:textId="77777777" w:rsidR="00BD23A3" w:rsidRDefault="00BD23A3" w:rsidP="00636BD2">
            <w:pPr>
              <w:widowControl w:val="0"/>
            </w:pPr>
          </w:p>
          <w:p w14:paraId="550D0321" w14:textId="77777777" w:rsidR="00636BD2" w:rsidRDefault="00636BD2" w:rsidP="00636BD2">
            <w:pPr>
              <w:widowControl w:val="0"/>
              <w:rPr>
                <w:b/>
                <w:color w:val="B35E25"/>
              </w:rPr>
            </w:pPr>
          </w:p>
        </w:tc>
      </w:tr>
    </w:tbl>
    <w:p w14:paraId="70CFF59F" w14:textId="395FB457" w:rsidR="00BB2F72" w:rsidRDefault="00BB2F72">
      <w:pPr>
        <w:widowControl w:val="0"/>
        <w:spacing w:after="0" w:line="240" w:lineRule="auto"/>
        <w:rPr>
          <w:rFonts w:ascii="Lustria" w:eastAsia="Lustria" w:hAnsi="Lustria" w:cs="Lustria"/>
          <w:b/>
          <w:smallCaps/>
          <w:sz w:val="28"/>
          <w:szCs w:val="28"/>
        </w:rPr>
      </w:pPr>
    </w:p>
    <w:tbl>
      <w:tblPr>
        <w:tblStyle w:val="a0"/>
        <w:tblW w:w="1386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90"/>
        <w:gridCol w:w="2610"/>
        <w:gridCol w:w="1530"/>
        <w:gridCol w:w="1080"/>
        <w:gridCol w:w="2610"/>
        <w:gridCol w:w="2167"/>
        <w:gridCol w:w="236"/>
        <w:gridCol w:w="837"/>
      </w:tblGrid>
      <w:tr w:rsidR="00E142E3" w14:paraId="46B1F48E" w14:textId="77777777" w:rsidTr="00E142E3">
        <w:tc>
          <w:tcPr>
            <w:tcW w:w="6930" w:type="dxa"/>
            <w:gridSpan w:val="3"/>
            <w:tcBorders>
              <w:bottom w:val="single" w:sz="4" w:space="0" w:color="000000"/>
              <w:right w:val="nil"/>
            </w:tcBorders>
            <w:shd w:val="clear" w:color="auto" w:fill="F7CBAC"/>
          </w:tcPr>
          <w:p w14:paraId="2F064A7F" w14:textId="77777777" w:rsidR="00E142E3" w:rsidRPr="00BB2F72" w:rsidRDefault="00E142E3" w:rsidP="00E142E3">
            <w:pPr>
              <w:widowControl w:val="0"/>
              <w:rPr>
                <w:sz w:val="24"/>
                <w:szCs w:val="24"/>
              </w:rPr>
            </w:pPr>
            <w:r>
              <w:rPr>
                <w:b/>
                <w:smallCaps/>
                <w:sz w:val="24"/>
                <w:szCs w:val="24"/>
              </w:rPr>
              <w:t>Advocacy</w:t>
            </w:r>
          </w:p>
        </w:tc>
        <w:tc>
          <w:tcPr>
            <w:tcW w:w="5857" w:type="dxa"/>
            <w:gridSpan w:val="3"/>
            <w:tcBorders>
              <w:bottom w:val="nil"/>
              <w:right w:val="nil"/>
            </w:tcBorders>
            <w:shd w:val="clear" w:color="auto" w:fill="FFFFFF" w:themeFill="background1"/>
          </w:tcPr>
          <w:p w14:paraId="6BB1D2E4" w14:textId="059A9AD9" w:rsidR="00E142E3" w:rsidRPr="00BB2F72" w:rsidRDefault="00E142E3" w:rsidP="00E142E3">
            <w:pPr>
              <w:widowControl w:val="0"/>
              <w:rPr>
                <w:sz w:val="24"/>
                <w:szCs w:val="24"/>
              </w:rPr>
            </w:pPr>
            <w:r>
              <w:rPr>
                <w:b/>
                <w:smallCaps/>
                <w:sz w:val="24"/>
                <w:szCs w:val="24"/>
              </w:rPr>
              <w:t>Rating</w:t>
            </w:r>
            <w:r w:rsidRPr="009D7255">
              <w:rPr>
                <w:b/>
                <w:smallCaps/>
                <w:sz w:val="24"/>
                <w:szCs w:val="24"/>
              </w:rPr>
              <w:t xml:space="preserve">: </w:t>
            </w:r>
            <w:r>
              <w:rPr>
                <w:b/>
                <w:smallCaps/>
                <w:sz w:val="24"/>
                <w:szCs w:val="24"/>
              </w:rPr>
              <w:t xml:space="preserve">                              </w:t>
            </w:r>
            <w:r>
              <w:rPr>
                <w:b/>
                <w:color w:val="B35E25"/>
                <w:sz w:val="24"/>
                <w:szCs w:val="24"/>
              </w:rPr>
              <w:t xml:space="preserve">0         1        2         3         4     </w:t>
            </w:r>
            <w:r>
              <w:rPr>
                <w:b/>
                <w:smallCaps/>
                <w:sz w:val="24"/>
                <w:szCs w:val="24"/>
              </w:rPr>
              <w:t xml:space="preserve">                  </w:t>
            </w:r>
          </w:p>
        </w:tc>
        <w:tc>
          <w:tcPr>
            <w:tcW w:w="236" w:type="dxa"/>
            <w:tcBorders>
              <w:left w:val="nil"/>
              <w:bottom w:val="nil"/>
              <w:right w:val="nil"/>
            </w:tcBorders>
            <w:shd w:val="clear" w:color="auto" w:fill="FFFFFF" w:themeFill="background1"/>
          </w:tcPr>
          <w:p w14:paraId="1FF46F30" w14:textId="77777777" w:rsidR="00E142E3" w:rsidRDefault="00E142E3" w:rsidP="00E142E3">
            <w:pPr>
              <w:widowControl w:val="0"/>
              <w:rPr>
                <w:b/>
                <w:smallCaps/>
                <w:sz w:val="24"/>
                <w:szCs w:val="24"/>
              </w:rPr>
            </w:pPr>
          </w:p>
        </w:tc>
        <w:tc>
          <w:tcPr>
            <w:tcW w:w="837" w:type="dxa"/>
            <w:tcBorders>
              <w:left w:val="nil"/>
              <w:bottom w:val="nil"/>
            </w:tcBorders>
            <w:shd w:val="clear" w:color="auto" w:fill="FFFFFF" w:themeFill="background1"/>
          </w:tcPr>
          <w:p w14:paraId="7F5A4FBD" w14:textId="77777777" w:rsidR="00E142E3" w:rsidRDefault="00E142E3" w:rsidP="00E142E3">
            <w:pPr>
              <w:widowControl w:val="0"/>
              <w:rPr>
                <w:b/>
                <w:smallCaps/>
                <w:sz w:val="24"/>
                <w:szCs w:val="24"/>
              </w:rPr>
            </w:pPr>
          </w:p>
        </w:tc>
      </w:tr>
      <w:tr w:rsidR="00E142E3" w:rsidRPr="00163B63" w14:paraId="7548C3A6" w14:textId="77777777" w:rsidTr="00E142E3">
        <w:tc>
          <w:tcPr>
            <w:tcW w:w="6930" w:type="dxa"/>
            <w:gridSpan w:val="3"/>
            <w:shd w:val="clear" w:color="auto" w:fill="FBE5D5"/>
          </w:tcPr>
          <w:p w14:paraId="63D99ED0" w14:textId="77777777" w:rsidR="00E142E3" w:rsidRPr="00163B63" w:rsidRDefault="00E142E3" w:rsidP="00E142E3">
            <w:pPr>
              <w:widowControl w:val="0"/>
              <w:tabs>
                <w:tab w:val="left" w:pos="954"/>
              </w:tabs>
              <w:rPr>
                <w:b/>
                <w:color w:val="B35E25"/>
                <w:sz w:val="24"/>
                <w:szCs w:val="24"/>
              </w:rPr>
            </w:pPr>
            <w:r>
              <w:rPr>
                <w:b/>
                <w:color w:val="B35E25"/>
                <w:sz w:val="24"/>
                <w:szCs w:val="24"/>
              </w:rPr>
              <w:t>Promotes advocacy</w:t>
            </w:r>
            <w:r w:rsidRPr="00163B63">
              <w:rPr>
                <w:b/>
                <w:color w:val="B35E25"/>
                <w:sz w:val="24"/>
                <w:szCs w:val="24"/>
              </w:rPr>
              <w:t xml:space="preserve">.  </w:t>
            </w:r>
          </w:p>
        </w:tc>
        <w:tc>
          <w:tcPr>
            <w:tcW w:w="6930" w:type="dxa"/>
            <w:gridSpan w:val="5"/>
            <w:tcBorders>
              <w:top w:val="nil"/>
            </w:tcBorders>
            <w:shd w:val="clear" w:color="auto" w:fill="FFFFFF" w:themeFill="background1"/>
          </w:tcPr>
          <w:p w14:paraId="33FFBED5" w14:textId="17331A47" w:rsidR="00E142E3" w:rsidRPr="00163B63" w:rsidRDefault="00E142E3" w:rsidP="00E142E3">
            <w:pPr>
              <w:widowControl w:val="0"/>
              <w:tabs>
                <w:tab w:val="left" w:pos="954"/>
              </w:tabs>
              <w:jc w:val="center"/>
              <w:rPr>
                <w:b/>
                <w:color w:val="B35E25"/>
                <w:sz w:val="24"/>
                <w:szCs w:val="24"/>
              </w:rPr>
            </w:pPr>
            <w:r w:rsidRPr="009D7255">
              <w:rPr>
                <w:bCs/>
                <w:color w:val="C00000"/>
              </w:rPr>
              <w:t>(Circle one</w:t>
            </w:r>
            <w:r>
              <w:rPr>
                <w:bCs/>
                <w:color w:val="C00000"/>
              </w:rPr>
              <w:t>)</w:t>
            </w:r>
          </w:p>
        </w:tc>
      </w:tr>
      <w:tr w:rsidR="00E142E3" w14:paraId="513C4EB3" w14:textId="77777777" w:rsidTr="00F54BB1">
        <w:tc>
          <w:tcPr>
            <w:tcW w:w="2790" w:type="dxa"/>
          </w:tcPr>
          <w:p w14:paraId="0386A215" w14:textId="33C4DA44" w:rsidR="00E142E3" w:rsidRDefault="00E142E3" w:rsidP="00E142E3">
            <w:pPr>
              <w:widowControl w:val="0"/>
              <w:rPr>
                <w:b/>
                <w:color w:val="B35E25"/>
              </w:rPr>
            </w:pPr>
            <w:r>
              <w:rPr>
                <w:b/>
                <w:color w:val="B35E25"/>
              </w:rPr>
              <w:t>0: Not at All (0%)</w:t>
            </w:r>
          </w:p>
          <w:p w14:paraId="5F04ACF5" w14:textId="2EBB9351" w:rsidR="00E142E3" w:rsidRPr="00866773" w:rsidRDefault="00E142E3" w:rsidP="00E142E3">
            <w:pPr>
              <w:widowControl w:val="0"/>
              <w:numPr>
                <w:ilvl w:val="0"/>
                <w:numId w:val="2"/>
              </w:numPr>
              <w:ind w:left="288" w:hanging="288"/>
              <w:rPr>
                <w:rFonts w:asciiTheme="majorHAnsi" w:hAnsiTheme="majorHAnsi" w:cstheme="majorHAnsi"/>
              </w:rPr>
            </w:pPr>
            <w:r>
              <w:rPr>
                <w:rFonts w:asciiTheme="majorHAnsi" w:hAnsiTheme="majorHAnsi" w:cstheme="majorHAnsi"/>
              </w:rPr>
              <w:t xml:space="preserve">Does not establish or encourage processes that seek out and invite input from staff and partners  </w:t>
            </w:r>
          </w:p>
          <w:p w14:paraId="516C2F16" w14:textId="086E81EA" w:rsidR="00E142E3" w:rsidRPr="00866773" w:rsidRDefault="00E142E3" w:rsidP="00E142E3">
            <w:pPr>
              <w:widowControl w:val="0"/>
              <w:numPr>
                <w:ilvl w:val="0"/>
                <w:numId w:val="2"/>
              </w:numPr>
              <w:ind w:left="288" w:hanging="288"/>
              <w:rPr>
                <w:rFonts w:asciiTheme="majorHAnsi" w:hAnsiTheme="majorHAnsi" w:cstheme="majorHAnsi"/>
              </w:rPr>
            </w:pPr>
            <w:r>
              <w:rPr>
                <w:rFonts w:asciiTheme="majorHAnsi" w:hAnsiTheme="majorHAnsi" w:cstheme="majorHAnsi"/>
              </w:rPr>
              <w:t xml:space="preserve">Relies on normal business processes or advocates based on own views rather than listening to and advocating for others based on their input  </w:t>
            </w:r>
          </w:p>
          <w:p w14:paraId="298D1EAA" w14:textId="0ABF76A1" w:rsidR="00E142E3" w:rsidRPr="001B26B2" w:rsidRDefault="00E142E3" w:rsidP="00E142E3">
            <w:pPr>
              <w:widowControl w:val="0"/>
              <w:numPr>
                <w:ilvl w:val="0"/>
                <w:numId w:val="2"/>
              </w:numPr>
              <w:ind w:left="288" w:hanging="288"/>
            </w:pPr>
            <w:r>
              <w:t xml:space="preserve">Does not communicate about agency change efforts OR places blame and/or responsibility for improving outcomes on staff or families OR speaks negatively about change </w:t>
            </w:r>
            <w:r w:rsidRPr="001B26B2">
              <w:t>efforts and their potential for improving outcomes</w:t>
            </w:r>
          </w:p>
          <w:p w14:paraId="32012280" w14:textId="22730613" w:rsidR="00E142E3" w:rsidRDefault="00E142E3" w:rsidP="00E142E3">
            <w:pPr>
              <w:widowControl w:val="0"/>
              <w:numPr>
                <w:ilvl w:val="0"/>
                <w:numId w:val="2"/>
              </w:numPr>
              <w:ind w:left="288" w:hanging="288"/>
            </w:pPr>
            <w:r w:rsidRPr="001B26B2">
              <w:t>Does not share awareness of or communicate about best practices OR best practices are discounted</w:t>
            </w:r>
            <w:r>
              <w:t xml:space="preserve"> or discouraged for local consideration/use</w:t>
            </w:r>
          </w:p>
        </w:tc>
        <w:tc>
          <w:tcPr>
            <w:tcW w:w="2610" w:type="dxa"/>
          </w:tcPr>
          <w:p w14:paraId="7095687B" w14:textId="15BA7D10" w:rsidR="00E142E3" w:rsidRDefault="00E142E3" w:rsidP="00E142E3">
            <w:pPr>
              <w:widowControl w:val="0"/>
              <w:ind w:right="-144"/>
              <w:rPr>
                <w:b/>
                <w:color w:val="B35E25"/>
              </w:rPr>
            </w:pPr>
            <w:r>
              <w:rPr>
                <w:b/>
                <w:color w:val="B35E25"/>
              </w:rPr>
              <w:t>1:  Taking Small Steps/Occasionally (1-25%)</w:t>
            </w:r>
          </w:p>
          <w:p w14:paraId="2ED62AAD" w14:textId="1A16527A" w:rsidR="00E142E3" w:rsidRPr="00E15966" w:rsidRDefault="00E142E3" w:rsidP="00E142E3">
            <w:pPr>
              <w:widowControl w:val="0"/>
              <w:numPr>
                <w:ilvl w:val="0"/>
                <w:numId w:val="2"/>
              </w:numPr>
              <w:ind w:left="288" w:hanging="288"/>
            </w:pPr>
            <w:r w:rsidRPr="00E15966">
              <w:t>Occasionally provides (or is taking small steps to provide) opportunities for staff and/or partners to share their input</w:t>
            </w:r>
          </w:p>
          <w:p w14:paraId="692FE937" w14:textId="48DA47D7" w:rsidR="00E142E3" w:rsidRPr="00E15966" w:rsidRDefault="00E142E3" w:rsidP="00E142E3">
            <w:pPr>
              <w:widowControl w:val="0"/>
              <w:numPr>
                <w:ilvl w:val="0"/>
                <w:numId w:val="6"/>
              </w:numPr>
              <w:ind w:left="288" w:hanging="288"/>
            </w:pPr>
            <w:r w:rsidRPr="00E15966">
              <w:t>Occasionally advocates in response to the input of Tribes, partner agencies, staff, youth, families, and/or caregivers</w:t>
            </w:r>
          </w:p>
          <w:p w14:paraId="29BC74AF" w14:textId="38B3D65A" w:rsidR="00E142E3" w:rsidRPr="00E15966" w:rsidRDefault="00E142E3" w:rsidP="00E142E3">
            <w:pPr>
              <w:widowControl w:val="0"/>
              <w:numPr>
                <w:ilvl w:val="0"/>
                <w:numId w:val="5"/>
              </w:numPr>
              <w:ind w:left="288" w:hanging="288"/>
            </w:pPr>
            <w:r w:rsidRPr="00E15966">
              <w:t>Occasionally speaks with managers about the agency’s change efforts and opportunities to integrate the change</w:t>
            </w:r>
            <w:r w:rsidR="00244639">
              <w:t>s</w:t>
            </w:r>
            <w:r w:rsidRPr="00E15966">
              <w:t xml:space="preserve"> in their work</w:t>
            </w:r>
          </w:p>
          <w:p w14:paraId="62BF94FB" w14:textId="6F267B22" w:rsidR="00E142E3" w:rsidRDefault="00E142E3" w:rsidP="00E142E3">
            <w:pPr>
              <w:widowControl w:val="0"/>
              <w:numPr>
                <w:ilvl w:val="0"/>
                <w:numId w:val="2"/>
              </w:numPr>
              <w:ind w:left="288" w:hanging="288"/>
            </w:pPr>
            <w:r w:rsidRPr="00E15966">
              <w:t>Occasionally seeks out or tak</w:t>
            </w:r>
            <w:r w:rsidR="00244639">
              <w:t>es</w:t>
            </w:r>
            <w:r w:rsidRPr="00E15966">
              <w:t xml:space="preserve"> small steps to become aware of best practices so they can be considered for integration into existing practice</w:t>
            </w:r>
            <w:r>
              <w:t xml:space="preserve">   </w:t>
            </w:r>
          </w:p>
        </w:tc>
        <w:tc>
          <w:tcPr>
            <w:tcW w:w="2610" w:type="dxa"/>
            <w:gridSpan w:val="2"/>
          </w:tcPr>
          <w:p w14:paraId="6AC351F3" w14:textId="5A313B4A" w:rsidR="00E142E3" w:rsidRDefault="00E142E3" w:rsidP="00E142E3">
            <w:pPr>
              <w:widowControl w:val="0"/>
            </w:pPr>
            <w:r>
              <w:rPr>
                <w:b/>
                <w:color w:val="B35E25"/>
              </w:rPr>
              <w:t>2: Sometimes/Some (26-50%)</w:t>
            </w:r>
          </w:p>
          <w:p w14:paraId="622BBF47" w14:textId="1F206448" w:rsidR="00E142E3" w:rsidRPr="001C406B" w:rsidRDefault="00E142E3" w:rsidP="00E142E3">
            <w:pPr>
              <w:widowControl w:val="0"/>
              <w:numPr>
                <w:ilvl w:val="0"/>
                <w:numId w:val="6"/>
              </w:numPr>
              <w:ind w:left="288" w:hanging="288"/>
            </w:pPr>
            <w:r w:rsidRPr="001C406B">
              <w:t xml:space="preserve">Creates an environment where some staff and partners have opportunities to share their input and be heard (opportunities may focus on certain partners, staff levels, </w:t>
            </w:r>
            <w:r w:rsidR="00244639">
              <w:t>or</w:t>
            </w:r>
            <w:r w:rsidRPr="001C406B">
              <w:t xml:space="preserve"> positions)</w:t>
            </w:r>
          </w:p>
          <w:p w14:paraId="4355E521" w14:textId="0083179F" w:rsidR="00E142E3" w:rsidRPr="001C406B" w:rsidRDefault="00E142E3" w:rsidP="00E142E3">
            <w:pPr>
              <w:widowControl w:val="0"/>
              <w:numPr>
                <w:ilvl w:val="0"/>
                <w:numId w:val="6"/>
              </w:numPr>
              <w:ind w:left="288" w:hanging="288"/>
            </w:pPr>
            <w:r w:rsidRPr="001C406B">
              <w:t>Sometimes advocates in response to the input of Tribes, partner agencies, staff, youth, families, and caregivers</w:t>
            </w:r>
          </w:p>
          <w:p w14:paraId="0E88E410" w14:textId="15C7AD35" w:rsidR="00E142E3" w:rsidRPr="001C406B" w:rsidRDefault="00E142E3" w:rsidP="00E142E3">
            <w:pPr>
              <w:widowControl w:val="0"/>
              <w:numPr>
                <w:ilvl w:val="0"/>
                <w:numId w:val="5"/>
              </w:numPr>
              <w:ind w:left="288" w:hanging="288"/>
            </w:pPr>
            <w:r w:rsidRPr="001C406B">
              <w:t>Sometimes speaks with managers about the agency’s change efforts and opportunities to integrate the change in their work</w:t>
            </w:r>
          </w:p>
          <w:p w14:paraId="36785783" w14:textId="4C42A9B1" w:rsidR="00E142E3" w:rsidRDefault="00E142E3" w:rsidP="00E142E3">
            <w:pPr>
              <w:widowControl w:val="0"/>
              <w:numPr>
                <w:ilvl w:val="0"/>
                <w:numId w:val="6"/>
              </w:numPr>
              <w:ind w:left="288" w:hanging="288"/>
            </w:pPr>
            <w:r w:rsidRPr="001C406B">
              <w:t>Sometimes seeks out or becomes aware of best practices</w:t>
            </w:r>
            <w:r>
              <w:t xml:space="preserve"> that are </w:t>
            </w:r>
            <w:r w:rsidR="00244639">
              <w:t xml:space="preserve">then </w:t>
            </w:r>
            <w:r>
              <w:t>discussed with management</w:t>
            </w:r>
            <w:r w:rsidR="0031296F">
              <w:t xml:space="preserve"> and considered for use</w:t>
            </w:r>
            <w:r>
              <w:t xml:space="preserve"> </w:t>
            </w:r>
          </w:p>
        </w:tc>
        <w:tc>
          <w:tcPr>
            <w:tcW w:w="2610" w:type="dxa"/>
          </w:tcPr>
          <w:p w14:paraId="41C1FAEE" w14:textId="6EDCECFA" w:rsidR="00E142E3" w:rsidRPr="00B64E82" w:rsidRDefault="00E142E3" w:rsidP="00E142E3">
            <w:pPr>
              <w:widowControl w:val="0"/>
              <w:rPr>
                <w:b/>
                <w:color w:val="B35E25"/>
              </w:rPr>
            </w:pPr>
            <w:r>
              <w:rPr>
                <w:b/>
                <w:color w:val="B35E25"/>
              </w:rPr>
              <w:t>3: Often/Many/Much (51-75%)</w:t>
            </w:r>
          </w:p>
          <w:p w14:paraId="3062A69F" w14:textId="08A25CC3" w:rsidR="00E142E3" w:rsidRPr="007E59EA" w:rsidRDefault="00E142E3" w:rsidP="00E142E3">
            <w:pPr>
              <w:widowControl w:val="0"/>
              <w:numPr>
                <w:ilvl w:val="0"/>
                <w:numId w:val="5"/>
              </w:numPr>
              <w:ind w:left="288" w:hanging="288"/>
            </w:pPr>
            <w:r w:rsidRPr="007E59EA">
              <w:t>Creates an environment where many staff and partners (Tribes, agency partners, youth, families, and caregivers) have opportunities to share their input and be heard</w:t>
            </w:r>
          </w:p>
          <w:p w14:paraId="0CE7915F" w14:textId="13E2898E" w:rsidR="00E142E3" w:rsidRPr="007E59EA" w:rsidRDefault="00E142E3" w:rsidP="00E142E3">
            <w:pPr>
              <w:widowControl w:val="0"/>
              <w:numPr>
                <w:ilvl w:val="0"/>
                <w:numId w:val="5"/>
              </w:numPr>
              <w:ind w:left="288" w:hanging="288"/>
            </w:pPr>
            <w:r w:rsidRPr="007E59EA">
              <w:t>Often advocates in response to the input of Tribes, partner agencies, staff, youth, families, and caregivers</w:t>
            </w:r>
          </w:p>
          <w:p w14:paraId="243F681A" w14:textId="4F2C7959" w:rsidR="00E142E3" w:rsidRPr="007E59EA" w:rsidRDefault="00E142E3" w:rsidP="00E142E3">
            <w:pPr>
              <w:widowControl w:val="0"/>
              <w:numPr>
                <w:ilvl w:val="0"/>
                <w:numId w:val="5"/>
              </w:numPr>
              <w:ind w:left="288" w:hanging="288"/>
            </w:pPr>
            <w:r>
              <w:t>Often speaks with</w:t>
            </w:r>
            <w:r w:rsidRPr="007E59EA">
              <w:t xml:space="preserve"> managers and supervisors</w:t>
            </w:r>
            <w:r>
              <w:t xml:space="preserve"> about</w:t>
            </w:r>
            <w:r w:rsidRPr="007E59EA">
              <w:t xml:space="preserve"> </w:t>
            </w:r>
            <w:r>
              <w:t xml:space="preserve">the agency’s </w:t>
            </w:r>
            <w:r w:rsidRPr="007E59EA">
              <w:t>change efforts</w:t>
            </w:r>
            <w:r>
              <w:t xml:space="preserve"> and </w:t>
            </w:r>
            <w:r w:rsidRPr="007E59EA">
              <w:t>opportunitie</w:t>
            </w:r>
            <w:r>
              <w:t>s</w:t>
            </w:r>
            <w:r w:rsidRPr="007E59EA">
              <w:t xml:space="preserve"> to integrate and model the change in their work</w:t>
            </w:r>
          </w:p>
          <w:p w14:paraId="3AFA2015" w14:textId="6F0B3178" w:rsidR="00E142E3" w:rsidRDefault="00E142E3" w:rsidP="00E142E3">
            <w:pPr>
              <w:widowControl w:val="0"/>
              <w:numPr>
                <w:ilvl w:val="0"/>
                <w:numId w:val="5"/>
              </w:numPr>
              <w:ind w:left="288" w:hanging="288"/>
            </w:pPr>
            <w:r w:rsidRPr="007E59EA">
              <w:t xml:space="preserve">Often seeks out </w:t>
            </w:r>
            <w:r>
              <w:t>or becomes aware of</w:t>
            </w:r>
            <w:r w:rsidRPr="007E59EA">
              <w:t xml:space="preserve"> best practices </w:t>
            </w:r>
            <w:r>
              <w:t xml:space="preserve">that management is </w:t>
            </w:r>
            <w:r w:rsidR="00244639">
              <w:t xml:space="preserve">then </w:t>
            </w:r>
            <w:r>
              <w:t>encouraged to explore for local integration/use</w:t>
            </w:r>
          </w:p>
        </w:tc>
        <w:tc>
          <w:tcPr>
            <w:tcW w:w="3240" w:type="dxa"/>
            <w:gridSpan w:val="3"/>
          </w:tcPr>
          <w:p w14:paraId="28AD962E" w14:textId="0B027C26" w:rsidR="00E142E3" w:rsidRDefault="00E142E3" w:rsidP="00E142E3">
            <w:pPr>
              <w:widowControl w:val="0"/>
              <w:rPr>
                <w:b/>
                <w:color w:val="B35E25"/>
              </w:rPr>
            </w:pPr>
            <w:r>
              <w:rPr>
                <w:b/>
                <w:color w:val="B35E25"/>
              </w:rPr>
              <w:t>4: Very Much (76-100%)</w:t>
            </w:r>
          </w:p>
          <w:p w14:paraId="1BB2DE20" w14:textId="7436C160" w:rsidR="00E142E3" w:rsidRPr="002B4A10" w:rsidRDefault="00E142E3" w:rsidP="00E142E3">
            <w:pPr>
              <w:widowControl w:val="0"/>
              <w:numPr>
                <w:ilvl w:val="0"/>
                <w:numId w:val="19"/>
              </w:numPr>
              <w:ind w:left="288" w:hanging="288"/>
            </w:pPr>
            <w:r w:rsidRPr="002B4A10">
              <w:t>Creates an environment where all voices are heard by concretely providing ongoing opportunities for Tribes, agency partners, staff, youth, families, and caregivers to share their input</w:t>
            </w:r>
          </w:p>
          <w:p w14:paraId="380031C4" w14:textId="2C7D51B9" w:rsidR="00E142E3" w:rsidRPr="002B4A10" w:rsidRDefault="00E142E3" w:rsidP="00E142E3">
            <w:pPr>
              <w:widowControl w:val="0"/>
              <w:numPr>
                <w:ilvl w:val="0"/>
                <w:numId w:val="19"/>
              </w:numPr>
              <w:ind w:left="288" w:hanging="288"/>
            </w:pPr>
            <w:r w:rsidRPr="002B4A10">
              <w:t>Consistently advocates in response to the input of Tribes, partner agencies, staff, youth, families, and caregivers, including ensuring their input is considered in agency decision-making</w:t>
            </w:r>
          </w:p>
          <w:p w14:paraId="7A81F242" w14:textId="579D66F6" w:rsidR="00E142E3" w:rsidRPr="002B4A10" w:rsidRDefault="00E142E3" w:rsidP="00E142E3">
            <w:pPr>
              <w:widowControl w:val="0"/>
              <w:numPr>
                <w:ilvl w:val="0"/>
                <w:numId w:val="19"/>
              </w:numPr>
              <w:ind w:left="288" w:hanging="288"/>
            </w:pPr>
            <w:r w:rsidRPr="002B4A10">
              <w:t>Encourages flexibility and openness to change among staff in all parts of the agency by speaking positively about change efforts and their potential for improving client outcomes and by modeling change so that people know how to integrate it into their work</w:t>
            </w:r>
          </w:p>
          <w:p w14:paraId="665475E9" w14:textId="538F8F80" w:rsidR="00E142E3" w:rsidRDefault="00E142E3" w:rsidP="00E142E3">
            <w:pPr>
              <w:widowControl w:val="0"/>
              <w:numPr>
                <w:ilvl w:val="0"/>
                <w:numId w:val="5"/>
              </w:numPr>
              <w:ind w:left="288" w:hanging="288"/>
            </w:pPr>
            <w:r w:rsidRPr="007E59EA">
              <w:t xml:space="preserve">Stays up to date on best practices and </w:t>
            </w:r>
            <w:r w:rsidR="0031296F">
              <w:t xml:space="preserve">consistently </w:t>
            </w:r>
            <w:r w:rsidRPr="007E59EA">
              <w:t xml:space="preserve">collaborates with management on ways to integrate into existing practice </w:t>
            </w:r>
          </w:p>
        </w:tc>
      </w:tr>
      <w:tr w:rsidR="00E142E3" w14:paraId="54997E4B" w14:textId="77777777" w:rsidTr="00BB2F72">
        <w:tc>
          <w:tcPr>
            <w:tcW w:w="13860" w:type="dxa"/>
            <w:gridSpan w:val="8"/>
          </w:tcPr>
          <w:p w14:paraId="11A407D1" w14:textId="77777777" w:rsidR="00E142E3" w:rsidRDefault="00E142E3" w:rsidP="00E142E3">
            <w:pPr>
              <w:widowControl w:val="0"/>
            </w:pPr>
            <w:r>
              <w:t xml:space="preserve"> Evidence for rating and other comments: </w:t>
            </w:r>
          </w:p>
          <w:p w14:paraId="2D81FFF7" w14:textId="77777777" w:rsidR="00E142E3" w:rsidRDefault="00E142E3" w:rsidP="00E142E3">
            <w:pPr>
              <w:widowControl w:val="0"/>
            </w:pPr>
          </w:p>
          <w:p w14:paraId="59A81EC3" w14:textId="77777777" w:rsidR="00E142E3" w:rsidRDefault="00E142E3" w:rsidP="00E142E3">
            <w:pPr>
              <w:widowControl w:val="0"/>
              <w:rPr>
                <w:b/>
                <w:color w:val="B35E25"/>
              </w:rPr>
            </w:pPr>
          </w:p>
          <w:p w14:paraId="1EB0EC55" w14:textId="77777777" w:rsidR="00E142E3" w:rsidRDefault="00E142E3" w:rsidP="00E142E3">
            <w:pPr>
              <w:widowControl w:val="0"/>
              <w:rPr>
                <w:b/>
                <w:color w:val="B35E25"/>
              </w:rPr>
            </w:pPr>
          </w:p>
          <w:p w14:paraId="067C20F5" w14:textId="77777777" w:rsidR="00E142E3" w:rsidRDefault="00E142E3" w:rsidP="00E142E3">
            <w:pPr>
              <w:widowControl w:val="0"/>
              <w:rPr>
                <w:b/>
                <w:color w:val="B35E25"/>
              </w:rPr>
            </w:pPr>
          </w:p>
          <w:p w14:paraId="6C376A1D" w14:textId="77777777" w:rsidR="00E142E3" w:rsidRDefault="00E142E3" w:rsidP="00E142E3">
            <w:pPr>
              <w:widowControl w:val="0"/>
              <w:rPr>
                <w:b/>
                <w:color w:val="B35E25"/>
              </w:rPr>
            </w:pPr>
          </w:p>
          <w:p w14:paraId="7708BBE9" w14:textId="77777777" w:rsidR="00E142E3" w:rsidRDefault="00E142E3" w:rsidP="00E142E3">
            <w:pPr>
              <w:widowControl w:val="0"/>
              <w:rPr>
                <w:b/>
                <w:color w:val="B35E25"/>
              </w:rPr>
            </w:pPr>
          </w:p>
          <w:p w14:paraId="0155B862" w14:textId="77777777" w:rsidR="00E142E3" w:rsidRDefault="00E142E3" w:rsidP="00E142E3">
            <w:pPr>
              <w:widowControl w:val="0"/>
              <w:rPr>
                <w:b/>
                <w:color w:val="B35E25"/>
              </w:rPr>
            </w:pPr>
          </w:p>
          <w:p w14:paraId="6F456751" w14:textId="251DBFD9" w:rsidR="00E142E3" w:rsidRDefault="00E142E3" w:rsidP="00E142E3">
            <w:pPr>
              <w:widowControl w:val="0"/>
              <w:rPr>
                <w:b/>
                <w:color w:val="B35E25"/>
              </w:rPr>
            </w:pPr>
          </w:p>
        </w:tc>
      </w:tr>
    </w:tbl>
    <w:p w14:paraId="42DFA186" w14:textId="1236B4B6" w:rsidR="005F7078" w:rsidRDefault="005F7078"/>
    <w:p w14:paraId="57BF5C3E" w14:textId="77777777" w:rsidR="002A684A" w:rsidRDefault="002A684A"/>
    <w:tbl>
      <w:tblPr>
        <w:tblStyle w:val="a0"/>
        <w:tblW w:w="1386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0"/>
        <w:gridCol w:w="3240"/>
        <w:gridCol w:w="720"/>
        <w:gridCol w:w="1620"/>
        <w:gridCol w:w="2520"/>
        <w:gridCol w:w="2790"/>
      </w:tblGrid>
      <w:tr w:rsidR="000F4ED8" w14:paraId="3517FEEC" w14:textId="77777777" w:rsidTr="00D843AD">
        <w:tc>
          <w:tcPr>
            <w:tcW w:w="6930" w:type="dxa"/>
            <w:gridSpan w:val="3"/>
            <w:tcBorders>
              <w:bottom w:val="single" w:sz="4" w:space="0" w:color="000000"/>
              <w:right w:val="nil"/>
            </w:tcBorders>
            <w:shd w:val="clear" w:color="auto" w:fill="F7CBAC"/>
          </w:tcPr>
          <w:p w14:paraId="36D6A198" w14:textId="77777777" w:rsidR="000F4ED8" w:rsidRPr="00D76D72" w:rsidRDefault="000F4ED8" w:rsidP="000F4ED8">
            <w:pPr>
              <w:widowControl w:val="0"/>
              <w:rPr>
                <w:sz w:val="24"/>
                <w:szCs w:val="24"/>
              </w:rPr>
            </w:pPr>
            <w:r>
              <w:rPr>
                <w:b/>
                <w:smallCaps/>
                <w:sz w:val="24"/>
                <w:szCs w:val="24"/>
              </w:rPr>
              <w:t xml:space="preserve">Advocacy </w:t>
            </w:r>
            <w:r>
              <w:rPr>
                <w:sz w:val="24"/>
                <w:szCs w:val="24"/>
              </w:rPr>
              <w:t>(Cont’d)</w:t>
            </w:r>
          </w:p>
        </w:tc>
        <w:tc>
          <w:tcPr>
            <w:tcW w:w="6930" w:type="dxa"/>
            <w:gridSpan w:val="3"/>
            <w:tcBorders>
              <w:bottom w:val="nil"/>
            </w:tcBorders>
            <w:shd w:val="clear" w:color="auto" w:fill="FFFFFF" w:themeFill="background1"/>
          </w:tcPr>
          <w:p w14:paraId="4D6EF774" w14:textId="217E193B" w:rsidR="000F4ED8" w:rsidRDefault="000F4ED8" w:rsidP="000F4ED8">
            <w:pPr>
              <w:widowControl w:val="0"/>
              <w:rPr>
                <w:b/>
                <w:smallCaps/>
                <w:sz w:val="24"/>
                <w:szCs w:val="24"/>
              </w:rPr>
            </w:pPr>
            <w:r>
              <w:rPr>
                <w:b/>
                <w:smallCaps/>
                <w:sz w:val="24"/>
                <w:szCs w:val="24"/>
              </w:rPr>
              <w:t>Rating</w:t>
            </w:r>
            <w:r w:rsidRPr="009D7255">
              <w:rPr>
                <w:b/>
                <w:smallCaps/>
                <w:sz w:val="24"/>
                <w:szCs w:val="24"/>
              </w:rPr>
              <w:t xml:space="preserve">: </w:t>
            </w:r>
            <w:r>
              <w:rPr>
                <w:b/>
                <w:smallCaps/>
                <w:sz w:val="24"/>
                <w:szCs w:val="24"/>
              </w:rPr>
              <w:t xml:space="preserve">                              </w:t>
            </w:r>
            <w:r>
              <w:rPr>
                <w:b/>
                <w:color w:val="B35E25"/>
                <w:sz w:val="24"/>
                <w:szCs w:val="24"/>
              </w:rPr>
              <w:t xml:space="preserve">0         1        2         3         4     </w:t>
            </w:r>
            <w:r>
              <w:rPr>
                <w:b/>
                <w:smallCaps/>
                <w:sz w:val="24"/>
                <w:szCs w:val="24"/>
              </w:rPr>
              <w:t xml:space="preserve">                  </w:t>
            </w:r>
          </w:p>
        </w:tc>
      </w:tr>
      <w:tr w:rsidR="000F4ED8" w:rsidRPr="00163B63" w14:paraId="0C699F5D" w14:textId="77777777" w:rsidTr="000F4ED8">
        <w:tc>
          <w:tcPr>
            <w:tcW w:w="6930" w:type="dxa"/>
            <w:gridSpan w:val="3"/>
            <w:shd w:val="clear" w:color="auto" w:fill="FBE5D5"/>
          </w:tcPr>
          <w:p w14:paraId="64C35866" w14:textId="77777777" w:rsidR="000F4ED8" w:rsidRPr="00163B63" w:rsidRDefault="000F4ED8" w:rsidP="000F4ED8">
            <w:pPr>
              <w:widowControl w:val="0"/>
              <w:tabs>
                <w:tab w:val="left" w:pos="954"/>
              </w:tabs>
              <w:rPr>
                <w:b/>
                <w:color w:val="B35E25"/>
                <w:sz w:val="24"/>
                <w:szCs w:val="24"/>
              </w:rPr>
            </w:pPr>
            <w:r>
              <w:rPr>
                <w:b/>
                <w:color w:val="B35E25"/>
                <w:sz w:val="24"/>
                <w:szCs w:val="24"/>
              </w:rPr>
              <w:t>Advocates for resources</w:t>
            </w:r>
            <w:r w:rsidRPr="00163B63">
              <w:rPr>
                <w:b/>
                <w:color w:val="B35E25"/>
                <w:sz w:val="24"/>
                <w:szCs w:val="24"/>
              </w:rPr>
              <w:t xml:space="preserve">.  </w:t>
            </w:r>
          </w:p>
        </w:tc>
        <w:tc>
          <w:tcPr>
            <w:tcW w:w="6930" w:type="dxa"/>
            <w:gridSpan w:val="3"/>
            <w:tcBorders>
              <w:top w:val="nil"/>
            </w:tcBorders>
            <w:shd w:val="clear" w:color="auto" w:fill="FFFFFF" w:themeFill="background1"/>
          </w:tcPr>
          <w:p w14:paraId="749B7F25" w14:textId="7D9AB470" w:rsidR="000F4ED8" w:rsidRPr="00163B63" w:rsidRDefault="000F4ED8" w:rsidP="000F4ED8">
            <w:pPr>
              <w:widowControl w:val="0"/>
              <w:tabs>
                <w:tab w:val="left" w:pos="954"/>
              </w:tabs>
              <w:jc w:val="center"/>
              <w:rPr>
                <w:b/>
                <w:color w:val="B35E25"/>
                <w:sz w:val="24"/>
                <w:szCs w:val="24"/>
              </w:rPr>
            </w:pPr>
            <w:r w:rsidRPr="009D7255">
              <w:rPr>
                <w:bCs/>
                <w:color w:val="C00000"/>
              </w:rPr>
              <w:t>(Circle one</w:t>
            </w:r>
            <w:r>
              <w:rPr>
                <w:bCs/>
                <w:color w:val="C00000"/>
              </w:rPr>
              <w:t>)</w:t>
            </w:r>
          </w:p>
        </w:tc>
      </w:tr>
      <w:tr w:rsidR="000F4ED8" w14:paraId="5276DB07" w14:textId="77777777" w:rsidTr="00E42E52">
        <w:tc>
          <w:tcPr>
            <w:tcW w:w="2970" w:type="dxa"/>
          </w:tcPr>
          <w:p w14:paraId="4B135C12" w14:textId="21A8E6F1" w:rsidR="000F4ED8" w:rsidRDefault="000F4ED8" w:rsidP="000F4ED8">
            <w:pPr>
              <w:widowControl w:val="0"/>
              <w:rPr>
                <w:b/>
                <w:color w:val="B35E25"/>
              </w:rPr>
            </w:pPr>
            <w:r>
              <w:rPr>
                <w:b/>
                <w:color w:val="B35E25"/>
              </w:rPr>
              <w:t>0: Not at All (0%)</w:t>
            </w:r>
          </w:p>
          <w:p w14:paraId="40BFFB9A" w14:textId="7957F6DE" w:rsidR="000F4ED8" w:rsidRPr="00866773" w:rsidRDefault="000F4ED8" w:rsidP="000F4ED8">
            <w:pPr>
              <w:widowControl w:val="0"/>
              <w:numPr>
                <w:ilvl w:val="0"/>
                <w:numId w:val="2"/>
              </w:numPr>
              <w:ind w:left="288" w:hanging="288"/>
              <w:rPr>
                <w:rFonts w:asciiTheme="majorHAnsi" w:hAnsiTheme="majorHAnsi" w:cstheme="majorHAnsi"/>
              </w:rPr>
            </w:pPr>
            <w:r>
              <w:rPr>
                <w:rFonts w:asciiTheme="majorHAnsi" w:hAnsiTheme="majorHAnsi" w:cstheme="majorHAnsi"/>
              </w:rPr>
              <w:t>Does not review new initiatives OR does not ensure that key components of</w:t>
            </w:r>
            <w:r w:rsidR="00DA547C">
              <w:rPr>
                <w:rFonts w:asciiTheme="majorHAnsi" w:hAnsiTheme="majorHAnsi" w:cstheme="majorHAnsi"/>
              </w:rPr>
              <w:t xml:space="preserve"> current and new </w:t>
            </w:r>
            <w:r>
              <w:rPr>
                <w:rFonts w:asciiTheme="majorHAnsi" w:hAnsiTheme="majorHAnsi" w:cstheme="majorHAnsi"/>
              </w:rPr>
              <w:t xml:space="preserve">initiatives are congruent with and integrated into CPM planning and implementation  </w:t>
            </w:r>
          </w:p>
          <w:p w14:paraId="2F4B41B7" w14:textId="1893F2DD" w:rsidR="000F4ED8" w:rsidRDefault="000F4ED8" w:rsidP="000F4ED8">
            <w:pPr>
              <w:widowControl w:val="0"/>
              <w:numPr>
                <w:ilvl w:val="0"/>
                <w:numId w:val="2"/>
              </w:numPr>
              <w:ind w:left="288" w:hanging="288"/>
              <w:rPr>
                <w:rFonts w:asciiTheme="majorHAnsi" w:hAnsiTheme="majorHAnsi" w:cstheme="majorHAnsi"/>
              </w:rPr>
            </w:pPr>
            <w:r>
              <w:rPr>
                <w:rFonts w:asciiTheme="majorHAnsi" w:hAnsiTheme="majorHAnsi" w:cstheme="majorHAnsi"/>
              </w:rPr>
              <w:t>Does not consider CPM when changes to resources and/or contracts are possible or are being made</w:t>
            </w:r>
          </w:p>
          <w:p w14:paraId="20240D5A" w14:textId="1D2FD4C0" w:rsidR="000F4ED8" w:rsidRDefault="000F4ED8" w:rsidP="000F4ED8">
            <w:pPr>
              <w:widowControl w:val="0"/>
              <w:numPr>
                <w:ilvl w:val="0"/>
                <w:numId w:val="2"/>
              </w:numPr>
              <w:ind w:left="288" w:hanging="288"/>
              <w:rPr>
                <w:rFonts w:asciiTheme="majorHAnsi" w:hAnsiTheme="majorHAnsi" w:cstheme="majorHAnsi"/>
              </w:rPr>
            </w:pPr>
            <w:r>
              <w:rPr>
                <w:rFonts w:asciiTheme="majorHAnsi" w:hAnsiTheme="majorHAnsi" w:cstheme="majorHAnsi"/>
              </w:rPr>
              <w:t xml:space="preserve"> Does not advocate for resources OR does not consider staff and CPM needs when advocating for resources  </w:t>
            </w:r>
          </w:p>
          <w:p w14:paraId="65BD5636" w14:textId="54EE3452" w:rsidR="000F4ED8" w:rsidRPr="001D13CA" w:rsidRDefault="000F4ED8" w:rsidP="000F4ED8">
            <w:pPr>
              <w:widowControl w:val="0"/>
              <w:numPr>
                <w:ilvl w:val="0"/>
                <w:numId w:val="2"/>
              </w:numPr>
              <w:ind w:left="288" w:hanging="288"/>
              <w:rPr>
                <w:rFonts w:asciiTheme="majorHAnsi" w:hAnsiTheme="majorHAnsi" w:cstheme="majorHAnsi"/>
              </w:rPr>
            </w:pPr>
            <w:r>
              <w:rPr>
                <w:rFonts w:asciiTheme="majorHAnsi" w:hAnsiTheme="majorHAnsi" w:cstheme="majorHAnsi"/>
              </w:rPr>
              <w:t>No implementation team</w:t>
            </w:r>
            <w:r w:rsidR="00DA547C">
              <w:rPr>
                <w:rFonts w:asciiTheme="majorHAnsi" w:hAnsiTheme="majorHAnsi" w:cstheme="majorHAnsi"/>
              </w:rPr>
              <w:t xml:space="preserve"> clearly responsible</w:t>
            </w:r>
            <w:r>
              <w:rPr>
                <w:rFonts w:asciiTheme="majorHAnsi" w:hAnsiTheme="majorHAnsi" w:cstheme="majorHAnsi"/>
              </w:rPr>
              <w:t xml:space="preserve"> for CPM OR does not coordinate with the implementation team OR implementation team is expected to handle responsibilities without Director-level support </w:t>
            </w:r>
          </w:p>
        </w:tc>
        <w:tc>
          <w:tcPr>
            <w:tcW w:w="3240" w:type="dxa"/>
          </w:tcPr>
          <w:p w14:paraId="2BA149C2" w14:textId="2A5ED05A" w:rsidR="000F4ED8" w:rsidRDefault="000F4ED8" w:rsidP="000F4ED8">
            <w:pPr>
              <w:widowControl w:val="0"/>
              <w:ind w:right="-144"/>
              <w:rPr>
                <w:b/>
                <w:color w:val="B35E25"/>
              </w:rPr>
            </w:pPr>
            <w:r>
              <w:rPr>
                <w:b/>
                <w:color w:val="B35E25"/>
              </w:rPr>
              <w:t>1:  Occasionally/Taking Small Steps (1-25%)</w:t>
            </w:r>
          </w:p>
          <w:p w14:paraId="65975FC8" w14:textId="70C3E63B" w:rsidR="000F4ED8" w:rsidRPr="00E15966" w:rsidRDefault="000F4ED8" w:rsidP="000F4ED8">
            <w:pPr>
              <w:widowControl w:val="0"/>
              <w:numPr>
                <w:ilvl w:val="0"/>
                <w:numId w:val="2"/>
              </w:numPr>
              <w:ind w:left="288" w:hanging="288"/>
            </w:pPr>
            <w:r w:rsidRPr="00E15966">
              <w:t xml:space="preserve">Occasionally </w:t>
            </w:r>
            <w:r>
              <w:t>reviews a current or new initiative</w:t>
            </w:r>
            <w:r w:rsidRPr="00E15966">
              <w:t xml:space="preserve"> (or is taking</w:t>
            </w:r>
            <w:r>
              <w:t xml:space="preserve"> small</w:t>
            </w:r>
            <w:r w:rsidRPr="00E15966">
              <w:t xml:space="preserve"> steps t</w:t>
            </w:r>
            <w:r>
              <w:t>o establish reviews of initiatives) to ensure key components are congruent with and integrated into CPM planning and implementation</w:t>
            </w:r>
          </w:p>
          <w:p w14:paraId="7B42605B" w14:textId="6C9AE8DF" w:rsidR="000F4ED8" w:rsidRDefault="000F4ED8" w:rsidP="000F4ED8">
            <w:pPr>
              <w:widowControl w:val="0"/>
              <w:numPr>
                <w:ilvl w:val="0"/>
                <w:numId w:val="6"/>
              </w:numPr>
              <w:ind w:left="288" w:hanging="288"/>
            </w:pPr>
            <w:r w:rsidRPr="00E15966">
              <w:t xml:space="preserve">Occasionally </w:t>
            </w:r>
            <w:r>
              <w:t>realigns (or is taking small steps to re-align) resources and contracts to support CPM</w:t>
            </w:r>
          </w:p>
          <w:p w14:paraId="495D8B43" w14:textId="69DC8B39" w:rsidR="000F4ED8" w:rsidRDefault="000F4ED8" w:rsidP="000F4ED8">
            <w:pPr>
              <w:widowControl w:val="0"/>
              <w:numPr>
                <w:ilvl w:val="0"/>
                <w:numId w:val="6"/>
              </w:numPr>
              <w:ind w:left="288" w:hanging="288"/>
            </w:pPr>
            <w:r>
              <w:t>Occasionally advocates (or is taking steps to prepare and begin advocacy) for CPM resources to support and develop staff, CPM practice and effective culturally responsive services</w:t>
            </w:r>
          </w:p>
          <w:p w14:paraId="50AB6ACF" w14:textId="1FA33DD8" w:rsidR="000F4ED8" w:rsidRDefault="000F4ED8" w:rsidP="000F4ED8">
            <w:pPr>
              <w:widowControl w:val="0"/>
              <w:numPr>
                <w:ilvl w:val="0"/>
                <w:numId w:val="6"/>
              </w:numPr>
              <w:ind w:left="288" w:hanging="288"/>
            </w:pPr>
            <w:r>
              <w:t xml:space="preserve">Occasionally coordinates (or is taking small steps toward establishing regular </w:t>
            </w:r>
            <w:r w:rsidR="00DA547C">
              <w:t xml:space="preserve">communication and </w:t>
            </w:r>
            <w:r>
              <w:t>coordination)</w:t>
            </w:r>
            <w:r w:rsidRPr="00AE01BC">
              <w:t xml:space="preserve"> with implementation</w:t>
            </w:r>
            <w:r>
              <w:t xml:space="preserve"> team to support progress and remove barriers  </w:t>
            </w:r>
          </w:p>
        </w:tc>
        <w:tc>
          <w:tcPr>
            <w:tcW w:w="2340" w:type="dxa"/>
            <w:gridSpan w:val="2"/>
          </w:tcPr>
          <w:p w14:paraId="5B2D6C5A" w14:textId="57BD4058" w:rsidR="000F4ED8" w:rsidRDefault="000F4ED8" w:rsidP="000F4ED8">
            <w:pPr>
              <w:widowControl w:val="0"/>
            </w:pPr>
            <w:r>
              <w:rPr>
                <w:b/>
                <w:color w:val="B35E25"/>
              </w:rPr>
              <w:t>2: Sometimes/Some (26-50%)</w:t>
            </w:r>
          </w:p>
          <w:p w14:paraId="7D35DC8C" w14:textId="59BA7B0A" w:rsidR="000F4ED8" w:rsidRDefault="000F4ED8" w:rsidP="000F4ED8">
            <w:pPr>
              <w:widowControl w:val="0"/>
              <w:numPr>
                <w:ilvl w:val="0"/>
                <w:numId w:val="6"/>
              </w:numPr>
              <w:ind w:left="288" w:hanging="288"/>
            </w:pPr>
            <w:r>
              <w:t>Sometimes reviews current and/or new initiatives to ensure that key components are congruent with and integrated into CPM planning and implementation</w:t>
            </w:r>
          </w:p>
          <w:p w14:paraId="24F2E352" w14:textId="3A3EA4AC" w:rsidR="000F4ED8" w:rsidRDefault="000F4ED8" w:rsidP="000F4ED8">
            <w:pPr>
              <w:widowControl w:val="0"/>
              <w:numPr>
                <w:ilvl w:val="0"/>
                <w:numId w:val="6"/>
              </w:numPr>
              <w:ind w:left="288" w:hanging="288"/>
            </w:pPr>
            <w:r>
              <w:t>Realigns some resources and contracts to support CPM</w:t>
            </w:r>
          </w:p>
          <w:p w14:paraId="1040366D" w14:textId="48E6DFB2" w:rsidR="000F4ED8" w:rsidRDefault="000F4ED8" w:rsidP="000F4ED8">
            <w:pPr>
              <w:widowControl w:val="0"/>
              <w:numPr>
                <w:ilvl w:val="0"/>
                <w:numId w:val="6"/>
              </w:numPr>
              <w:ind w:left="288" w:hanging="288"/>
            </w:pPr>
            <w:r>
              <w:t>Sometimes advocates for resources needed to support staff, CPM practice and effective, culturally responsive services</w:t>
            </w:r>
          </w:p>
          <w:p w14:paraId="518A9694" w14:textId="40E19014" w:rsidR="000F4ED8" w:rsidRDefault="000F4ED8" w:rsidP="000F4ED8">
            <w:pPr>
              <w:widowControl w:val="0"/>
              <w:numPr>
                <w:ilvl w:val="0"/>
                <w:numId w:val="6"/>
              </w:numPr>
              <w:ind w:left="288" w:hanging="288"/>
            </w:pPr>
            <w:r>
              <w:t>Sometimes coordinates</w:t>
            </w:r>
            <w:r w:rsidRPr="00AE01BC">
              <w:t xml:space="preserve"> with the implementation</w:t>
            </w:r>
            <w:r>
              <w:t xml:space="preserve"> team</w:t>
            </w:r>
            <w:r w:rsidRPr="00AE01BC">
              <w:t xml:space="preserve"> </w:t>
            </w:r>
            <w:r>
              <w:t xml:space="preserve">to </w:t>
            </w:r>
            <w:r w:rsidR="0031296F">
              <w:t>address emergent issues and needs</w:t>
            </w:r>
            <w:r>
              <w:t xml:space="preserve"> </w:t>
            </w:r>
          </w:p>
        </w:tc>
        <w:tc>
          <w:tcPr>
            <w:tcW w:w="2520" w:type="dxa"/>
          </w:tcPr>
          <w:p w14:paraId="4CBF9A49" w14:textId="0E840D0A" w:rsidR="000F4ED8" w:rsidRPr="00B64E82" w:rsidRDefault="000F4ED8" w:rsidP="000F4ED8">
            <w:pPr>
              <w:widowControl w:val="0"/>
              <w:rPr>
                <w:b/>
                <w:color w:val="B35E25"/>
              </w:rPr>
            </w:pPr>
            <w:r>
              <w:rPr>
                <w:b/>
                <w:color w:val="B35E25"/>
              </w:rPr>
              <w:t>3: Often/Many/Much (51-75%)</w:t>
            </w:r>
          </w:p>
          <w:p w14:paraId="6D8EB949" w14:textId="52F25720" w:rsidR="000F4ED8" w:rsidRPr="007E59EA" w:rsidRDefault="000F4ED8" w:rsidP="000F4ED8">
            <w:pPr>
              <w:widowControl w:val="0"/>
              <w:numPr>
                <w:ilvl w:val="0"/>
                <w:numId w:val="5"/>
              </w:numPr>
              <w:ind w:left="288" w:hanging="288"/>
            </w:pPr>
            <w:r>
              <w:t>Often reviews current and new initiatives to ensure that key components are congruent with and integrated into CPM planning and implementation</w:t>
            </w:r>
          </w:p>
          <w:p w14:paraId="17670C66" w14:textId="24B46474" w:rsidR="000F4ED8" w:rsidRDefault="000F4ED8" w:rsidP="000F4ED8">
            <w:pPr>
              <w:widowControl w:val="0"/>
              <w:numPr>
                <w:ilvl w:val="0"/>
                <w:numId w:val="5"/>
              </w:numPr>
              <w:ind w:left="288" w:hanging="288"/>
            </w:pPr>
            <w:r>
              <w:t>Realigns many (but not all) resources and contracts to support CPM</w:t>
            </w:r>
          </w:p>
          <w:p w14:paraId="377E8B2F" w14:textId="286133E5" w:rsidR="000F4ED8" w:rsidRPr="00AE01BC" w:rsidRDefault="000F4ED8" w:rsidP="000F4ED8">
            <w:pPr>
              <w:widowControl w:val="0"/>
              <w:numPr>
                <w:ilvl w:val="0"/>
                <w:numId w:val="5"/>
              </w:numPr>
              <w:ind w:left="288" w:hanging="288"/>
            </w:pPr>
            <w:r>
              <w:t xml:space="preserve">Often advocates for resources needed to support and develop staff, CPM practices and effective, </w:t>
            </w:r>
            <w:r w:rsidRPr="00AE01BC">
              <w:t>culturally responsive services</w:t>
            </w:r>
          </w:p>
          <w:p w14:paraId="05BCD0F5" w14:textId="7B037CDF" w:rsidR="000F4ED8" w:rsidRDefault="000F4ED8" w:rsidP="000F4ED8">
            <w:pPr>
              <w:widowControl w:val="0"/>
              <w:numPr>
                <w:ilvl w:val="0"/>
                <w:numId w:val="5"/>
              </w:numPr>
              <w:ind w:left="288" w:hanging="288"/>
            </w:pPr>
            <w:r w:rsidRPr="00AE01BC">
              <w:t xml:space="preserve">Often </w:t>
            </w:r>
            <w:r>
              <w:t>coordinates</w:t>
            </w:r>
            <w:r w:rsidRPr="00AE01BC">
              <w:t xml:space="preserve"> with the implementation team </w:t>
            </w:r>
            <w:r w:rsidR="00DA547C">
              <w:t>by reviewing, training/coaching plans and policy/practice change</w:t>
            </w:r>
          </w:p>
        </w:tc>
        <w:tc>
          <w:tcPr>
            <w:tcW w:w="2790" w:type="dxa"/>
          </w:tcPr>
          <w:p w14:paraId="37A90592" w14:textId="503B9EDA" w:rsidR="000F4ED8" w:rsidRDefault="000F4ED8" w:rsidP="000F4ED8">
            <w:pPr>
              <w:widowControl w:val="0"/>
              <w:rPr>
                <w:b/>
                <w:color w:val="B35E25"/>
              </w:rPr>
            </w:pPr>
            <w:r>
              <w:rPr>
                <w:b/>
                <w:color w:val="B35E25"/>
              </w:rPr>
              <w:t>4: Very Much/Consistently/ Most or All (76-100%)</w:t>
            </w:r>
          </w:p>
          <w:p w14:paraId="11CDF7D5" w14:textId="34A297A0" w:rsidR="000F4ED8" w:rsidRDefault="000F4ED8" w:rsidP="000F4ED8">
            <w:pPr>
              <w:widowControl w:val="0"/>
              <w:numPr>
                <w:ilvl w:val="0"/>
                <w:numId w:val="5"/>
              </w:numPr>
              <w:ind w:left="288" w:hanging="288"/>
            </w:pPr>
            <w:r>
              <w:t xml:space="preserve">Consistently reviews current and new initiatives to ensure that key components are congruent with and integrated into CPM planning and implementation  </w:t>
            </w:r>
          </w:p>
          <w:p w14:paraId="25A96E89" w14:textId="528AAC02" w:rsidR="000F4ED8" w:rsidRDefault="000F4ED8" w:rsidP="000F4ED8">
            <w:pPr>
              <w:widowControl w:val="0"/>
              <w:numPr>
                <w:ilvl w:val="0"/>
                <w:numId w:val="5"/>
              </w:numPr>
              <w:ind w:left="288" w:hanging="288"/>
            </w:pPr>
            <w:r>
              <w:t xml:space="preserve">Realigns </w:t>
            </w:r>
            <w:r w:rsidR="00327EA1">
              <w:t xml:space="preserve">most or </w:t>
            </w:r>
            <w:r>
              <w:t>all existing resources and contracts to support CPM</w:t>
            </w:r>
          </w:p>
          <w:p w14:paraId="5DCF0F36" w14:textId="0459F6BC" w:rsidR="000F4ED8" w:rsidRDefault="000F4ED8" w:rsidP="000F4ED8">
            <w:pPr>
              <w:widowControl w:val="0"/>
              <w:numPr>
                <w:ilvl w:val="0"/>
                <w:numId w:val="5"/>
              </w:numPr>
              <w:ind w:left="288" w:hanging="288"/>
            </w:pPr>
            <w:r>
              <w:t>Consistently advocates for the resources needed to support and develop staff, CPM practices and effective, culturally responsive services</w:t>
            </w:r>
          </w:p>
          <w:p w14:paraId="0C61D617" w14:textId="77777777" w:rsidR="000F4ED8" w:rsidRDefault="000F4ED8" w:rsidP="000F4ED8">
            <w:pPr>
              <w:widowControl w:val="0"/>
              <w:numPr>
                <w:ilvl w:val="0"/>
                <w:numId w:val="5"/>
              </w:numPr>
              <w:ind w:left="288" w:hanging="288"/>
            </w:pPr>
            <w:r>
              <w:t>In partnership with implementation team, regularly reviews planning goals, timeframes for training, coaching, policy, and practice change so that expectations are clear and barriers eliminated</w:t>
            </w:r>
          </w:p>
          <w:p w14:paraId="77ECCCB9" w14:textId="26B86E07" w:rsidR="000F4ED8" w:rsidRDefault="000F4ED8" w:rsidP="000F4ED8">
            <w:pPr>
              <w:widowControl w:val="0"/>
              <w:ind w:left="288"/>
            </w:pPr>
          </w:p>
        </w:tc>
      </w:tr>
      <w:tr w:rsidR="000F4ED8" w14:paraId="7D41BBC6" w14:textId="77777777" w:rsidTr="00D76D72">
        <w:tc>
          <w:tcPr>
            <w:tcW w:w="13860" w:type="dxa"/>
            <w:gridSpan w:val="6"/>
          </w:tcPr>
          <w:p w14:paraId="34BD8545" w14:textId="77777777" w:rsidR="000F4ED8" w:rsidRDefault="000F4ED8" w:rsidP="000F4ED8">
            <w:pPr>
              <w:widowControl w:val="0"/>
            </w:pPr>
            <w:r>
              <w:t xml:space="preserve"> Evidence for rating and other comments: </w:t>
            </w:r>
          </w:p>
          <w:p w14:paraId="6EACC1A3" w14:textId="77777777" w:rsidR="000F4ED8" w:rsidRDefault="000F4ED8" w:rsidP="000F4ED8">
            <w:pPr>
              <w:widowControl w:val="0"/>
              <w:rPr>
                <w:b/>
                <w:color w:val="B35E25"/>
              </w:rPr>
            </w:pPr>
          </w:p>
          <w:p w14:paraId="748D817F" w14:textId="77777777" w:rsidR="000F4ED8" w:rsidRDefault="000F4ED8" w:rsidP="000F4ED8">
            <w:pPr>
              <w:widowControl w:val="0"/>
              <w:rPr>
                <w:b/>
                <w:color w:val="B35E25"/>
              </w:rPr>
            </w:pPr>
          </w:p>
          <w:p w14:paraId="73ADEBEE" w14:textId="77777777" w:rsidR="000F4ED8" w:rsidRDefault="000F4ED8" w:rsidP="000F4ED8">
            <w:pPr>
              <w:widowControl w:val="0"/>
              <w:rPr>
                <w:b/>
                <w:color w:val="B35E25"/>
              </w:rPr>
            </w:pPr>
          </w:p>
          <w:p w14:paraId="724100F8" w14:textId="77777777" w:rsidR="000F4ED8" w:rsidRDefault="000F4ED8" w:rsidP="000F4ED8">
            <w:pPr>
              <w:widowControl w:val="0"/>
              <w:rPr>
                <w:b/>
                <w:color w:val="B35E25"/>
              </w:rPr>
            </w:pPr>
          </w:p>
          <w:p w14:paraId="42CF1F82" w14:textId="49A73D69" w:rsidR="000F4ED8" w:rsidRDefault="000F4ED8" w:rsidP="000F4ED8">
            <w:pPr>
              <w:widowControl w:val="0"/>
              <w:rPr>
                <w:b/>
                <w:color w:val="B35E25"/>
              </w:rPr>
            </w:pPr>
          </w:p>
          <w:p w14:paraId="2FEBC1C2" w14:textId="0274F670" w:rsidR="000F4ED8" w:rsidRDefault="000F4ED8" w:rsidP="000F4ED8">
            <w:pPr>
              <w:widowControl w:val="0"/>
              <w:rPr>
                <w:b/>
                <w:color w:val="B35E25"/>
              </w:rPr>
            </w:pPr>
          </w:p>
          <w:p w14:paraId="5C1EDAB0" w14:textId="77777777" w:rsidR="000F4ED8" w:rsidRDefault="000F4ED8" w:rsidP="000F4ED8">
            <w:pPr>
              <w:widowControl w:val="0"/>
              <w:rPr>
                <w:b/>
                <w:color w:val="B35E25"/>
              </w:rPr>
            </w:pPr>
          </w:p>
          <w:p w14:paraId="1EF889FB" w14:textId="77777777" w:rsidR="000F4ED8" w:rsidRDefault="000F4ED8" w:rsidP="000F4ED8">
            <w:pPr>
              <w:widowControl w:val="0"/>
              <w:rPr>
                <w:b/>
                <w:color w:val="B35E25"/>
              </w:rPr>
            </w:pPr>
          </w:p>
          <w:p w14:paraId="3FD22E29" w14:textId="77777777" w:rsidR="000F4ED8" w:rsidRDefault="000F4ED8" w:rsidP="000F4ED8">
            <w:pPr>
              <w:widowControl w:val="0"/>
              <w:rPr>
                <w:b/>
                <w:color w:val="B35E25"/>
              </w:rPr>
            </w:pPr>
          </w:p>
        </w:tc>
      </w:tr>
    </w:tbl>
    <w:p w14:paraId="7D4A1993" w14:textId="656A1856" w:rsidR="00224721" w:rsidRDefault="00224721">
      <w:pPr>
        <w:rPr>
          <w:rFonts w:ascii="Lustria" w:eastAsia="Lustria" w:hAnsi="Lustria" w:cs="Lustria"/>
          <w:b/>
          <w:smallCaps/>
          <w:sz w:val="28"/>
          <w:szCs w:val="28"/>
        </w:rPr>
      </w:pPr>
    </w:p>
    <w:tbl>
      <w:tblPr>
        <w:tblStyle w:val="a0"/>
        <w:tblW w:w="1386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90"/>
        <w:gridCol w:w="2430"/>
        <w:gridCol w:w="1710"/>
        <w:gridCol w:w="810"/>
        <w:gridCol w:w="2880"/>
        <w:gridCol w:w="2167"/>
        <w:gridCol w:w="236"/>
        <w:gridCol w:w="837"/>
      </w:tblGrid>
      <w:tr w:rsidR="0065274F" w14:paraId="573F94DE" w14:textId="77777777" w:rsidTr="0065274F">
        <w:tc>
          <w:tcPr>
            <w:tcW w:w="6930" w:type="dxa"/>
            <w:gridSpan w:val="3"/>
            <w:tcBorders>
              <w:bottom w:val="single" w:sz="4" w:space="0" w:color="000000"/>
              <w:right w:val="nil"/>
            </w:tcBorders>
            <w:shd w:val="clear" w:color="auto" w:fill="F7CBAC"/>
          </w:tcPr>
          <w:p w14:paraId="134FE767" w14:textId="77777777" w:rsidR="0065274F" w:rsidRPr="00BB2F72" w:rsidRDefault="0065274F" w:rsidP="0065274F">
            <w:pPr>
              <w:widowControl w:val="0"/>
              <w:rPr>
                <w:sz w:val="24"/>
                <w:szCs w:val="24"/>
              </w:rPr>
            </w:pPr>
            <w:r>
              <w:rPr>
                <w:b/>
                <w:smallCaps/>
                <w:sz w:val="24"/>
                <w:szCs w:val="24"/>
              </w:rPr>
              <w:t>Teaming</w:t>
            </w:r>
          </w:p>
        </w:tc>
        <w:tc>
          <w:tcPr>
            <w:tcW w:w="5857" w:type="dxa"/>
            <w:gridSpan w:val="3"/>
            <w:tcBorders>
              <w:bottom w:val="nil"/>
              <w:right w:val="nil"/>
            </w:tcBorders>
            <w:shd w:val="clear" w:color="auto" w:fill="FFFFFF" w:themeFill="background1"/>
          </w:tcPr>
          <w:p w14:paraId="5DCD95D0" w14:textId="74EA012F" w:rsidR="0065274F" w:rsidRPr="00BB2F72" w:rsidRDefault="0065274F" w:rsidP="0065274F">
            <w:pPr>
              <w:widowControl w:val="0"/>
              <w:rPr>
                <w:sz w:val="24"/>
                <w:szCs w:val="24"/>
              </w:rPr>
            </w:pPr>
            <w:r>
              <w:rPr>
                <w:b/>
                <w:smallCaps/>
                <w:sz w:val="24"/>
                <w:szCs w:val="24"/>
              </w:rPr>
              <w:t>Rating</w:t>
            </w:r>
            <w:r w:rsidRPr="009D7255">
              <w:rPr>
                <w:b/>
                <w:smallCaps/>
                <w:sz w:val="24"/>
                <w:szCs w:val="24"/>
              </w:rPr>
              <w:t xml:space="preserve">: </w:t>
            </w:r>
            <w:r>
              <w:rPr>
                <w:b/>
                <w:smallCaps/>
                <w:sz w:val="24"/>
                <w:szCs w:val="24"/>
              </w:rPr>
              <w:t xml:space="preserve">                              </w:t>
            </w:r>
            <w:r>
              <w:rPr>
                <w:b/>
                <w:color w:val="B35E25"/>
                <w:sz w:val="24"/>
                <w:szCs w:val="24"/>
              </w:rPr>
              <w:t xml:space="preserve">0         1        2         3         4     </w:t>
            </w:r>
            <w:r>
              <w:rPr>
                <w:b/>
                <w:smallCaps/>
                <w:sz w:val="24"/>
                <w:szCs w:val="24"/>
              </w:rPr>
              <w:t xml:space="preserve">                  </w:t>
            </w:r>
          </w:p>
        </w:tc>
        <w:tc>
          <w:tcPr>
            <w:tcW w:w="236" w:type="dxa"/>
            <w:tcBorders>
              <w:left w:val="nil"/>
              <w:bottom w:val="nil"/>
              <w:right w:val="nil"/>
            </w:tcBorders>
            <w:shd w:val="clear" w:color="auto" w:fill="FFFFFF" w:themeFill="background1"/>
          </w:tcPr>
          <w:p w14:paraId="32F92235" w14:textId="77777777" w:rsidR="0065274F" w:rsidRDefault="0065274F" w:rsidP="0065274F">
            <w:pPr>
              <w:widowControl w:val="0"/>
              <w:rPr>
                <w:b/>
                <w:smallCaps/>
                <w:sz w:val="24"/>
                <w:szCs w:val="24"/>
              </w:rPr>
            </w:pPr>
          </w:p>
        </w:tc>
        <w:tc>
          <w:tcPr>
            <w:tcW w:w="837" w:type="dxa"/>
            <w:tcBorders>
              <w:left w:val="nil"/>
              <w:bottom w:val="nil"/>
            </w:tcBorders>
            <w:shd w:val="clear" w:color="auto" w:fill="FFFFFF" w:themeFill="background1"/>
          </w:tcPr>
          <w:p w14:paraId="1AA21656" w14:textId="77777777" w:rsidR="0065274F" w:rsidRDefault="0065274F" w:rsidP="0065274F">
            <w:pPr>
              <w:widowControl w:val="0"/>
              <w:rPr>
                <w:b/>
                <w:smallCaps/>
                <w:sz w:val="24"/>
                <w:szCs w:val="24"/>
              </w:rPr>
            </w:pPr>
          </w:p>
        </w:tc>
      </w:tr>
      <w:tr w:rsidR="0065274F" w:rsidRPr="00163B63" w14:paraId="3160FD20" w14:textId="77777777" w:rsidTr="0065274F">
        <w:tc>
          <w:tcPr>
            <w:tcW w:w="6930" w:type="dxa"/>
            <w:gridSpan w:val="3"/>
            <w:shd w:val="clear" w:color="auto" w:fill="FBE5D5"/>
          </w:tcPr>
          <w:p w14:paraId="6B397024" w14:textId="77777777" w:rsidR="0065274F" w:rsidRPr="00163B63" w:rsidRDefault="0065274F" w:rsidP="0065274F">
            <w:pPr>
              <w:widowControl w:val="0"/>
              <w:tabs>
                <w:tab w:val="left" w:pos="954"/>
              </w:tabs>
              <w:rPr>
                <w:b/>
                <w:color w:val="B35E25"/>
                <w:sz w:val="24"/>
                <w:szCs w:val="24"/>
              </w:rPr>
            </w:pPr>
            <w:r>
              <w:rPr>
                <w:b/>
                <w:color w:val="B35E25"/>
                <w:sz w:val="24"/>
                <w:szCs w:val="24"/>
              </w:rPr>
              <w:t>Builds partnerships</w:t>
            </w:r>
            <w:r w:rsidRPr="00163B63">
              <w:rPr>
                <w:b/>
                <w:color w:val="B35E25"/>
                <w:sz w:val="24"/>
                <w:szCs w:val="24"/>
              </w:rPr>
              <w:t xml:space="preserve">.  </w:t>
            </w:r>
          </w:p>
        </w:tc>
        <w:tc>
          <w:tcPr>
            <w:tcW w:w="6930" w:type="dxa"/>
            <w:gridSpan w:val="5"/>
            <w:tcBorders>
              <w:top w:val="nil"/>
            </w:tcBorders>
            <w:shd w:val="clear" w:color="auto" w:fill="FFFFFF" w:themeFill="background1"/>
          </w:tcPr>
          <w:p w14:paraId="3D3EE842" w14:textId="503C5086" w:rsidR="0065274F" w:rsidRPr="00163B63" w:rsidRDefault="0065274F" w:rsidP="0065274F">
            <w:pPr>
              <w:widowControl w:val="0"/>
              <w:tabs>
                <w:tab w:val="left" w:pos="954"/>
              </w:tabs>
              <w:jc w:val="center"/>
              <w:rPr>
                <w:b/>
                <w:color w:val="B35E25"/>
                <w:sz w:val="24"/>
                <w:szCs w:val="24"/>
              </w:rPr>
            </w:pPr>
            <w:r w:rsidRPr="009D7255">
              <w:rPr>
                <w:bCs/>
                <w:color w:val="C00000"/>
              </w:rPr>
              <w:t>(Circle one</w:t>
            </w:r>
            <w:r>
              <w:rPr>
                <w:bCs/>
                <w:color w:val="C00000"/>
              </w:rPr>
              <w:t>)</w:t>
            </w:r>
          </w:p>
        </w:tc>
      </w:tr>
      <w:tr w:rsidR="0065274F" w14:paraId="648641BC" w14:textId="77777777" w:rsidTr="003644B5">
        <w:tc>
          <w:tcPr>
            <w:tcW w:w="2790" w:type="dxa"/>
          </w:tcPr>
          <w:p w14:paraId="70DB8399" w14:textId="1E719BC3" w:rsidR="0065274F" w:rsidRDefault="0065274F" w:rsidP="0065274F">
            <w:pPr>
              <w:widowControl w:val="0"/>
              <w:rPr>
                <w:b/>
                <w:color w:val="B35E25"/>
              </w:rPr>
            </w:pPr>
            <w:r>
              <w:rPr>
                <w:b/>
                <w:color w:val="B35E25"/>
              </w:rPr>
              <w:t>0: Not at All (0%)</w:t>
            </w:r>
          </w:p>
          <w:p w14:paraId="45F7C619" w14:textId="7A019C47" w:rsidR="0065274F" w:rsidRDefault="0065274F" w:rsidP="0065274F">
            <w:pPr>
              <w:widowControl w:val="0"/>
              <w:numPr>
                <w:ilvl w:val="0"/>
                <w:numId w:val="2"/>
              </w:numPr>
              <w:ind w:left="288" w:hanging="288"/>
              <w:rPr>
                <w:rFonts w:asciiTheme="majorHAnsi" w:hAnsiTheme="majorHAnsi" w:cstheme="majorHAnsi"/>
              </w:rPr>
            </w:pPr>
            <w:r>
              <w:rPr>
                <w:rFonts w:asciiTheme="majorHAnsi" w:hAnsiTheme="majorHAnsi" w:cstheme="majorHAnsi"/>
              </w:rPr>
              <w:t xml:space="preserve">Does not build infrastructure to support ongoing partnerships  </w:t>
            </w:r>
          </w:p>
          <w:p w14:paraId="2E14D362" w14:textId="444F9DDD" w:rsidR="0065274F" w:rsidRDefault="0065274F" w:rsidP="0065274F">
            <w:pPr>
              <w:widowControl w:val="0"/>
              <w:numPr>
                <w:ilvl w:val="0"/>
                <w:numId w:val="2"/>
              </w:numPr>
              <w:ind w:left="288" w:hanging="288"/>
              <w:rPr>
                <w:rFonts w:asciiTheme="majorHAnsi" w:hAnsiTheme="majorHAnsi" w:cstheme="majorHAnsi"/>
              </w:rPr>
            </w:pPr>
            <w:r>
              <w:rPr>
                <w:rFonts w:asciiTheme="majorHAnsi" w:hAnsiTheme="majorHAnsi" w:cstheme="majorHAnsi"/>
              </w:rPr>
              <w:t xml:space="preserve">Does not </w:t>
            </w:r>
            <w:r w:rsidR="002A0104">
              <w:rPr>
                <w:rFonts w:asciiTheme="majorHAnsi" w:hAnsiTheme="majorHAnsi" w:cstheme="majorHAnsi"/>
              </w:rPr>
              <w:t>encourage the honoring of</w:t>
            </w:r>
            <w:r>
              <w:rPr>
                <w:rFonts w:asciiTheme="majorHAnsi" w:hAnsiTheme="majorHAnsi" w:cstheme="majorHAnsi"/>
              </w:rPr>
              <w:t xml:space="preserve"> ethnic and cultural diversity in the agency and/or does not nurture partnerships with community-based, culturally connected service providers</w:t>
            </w:r>
          </w:p>
          <w:p w14:paraId="4F3A504E" w14:textId="3E347D75" w:rsidR="0065274F" w:rsidRDefault="0065274F" w:rsidP="0065274F">
            <w:pPr>
              <w:widowControl w:val="0"/>
              <w:numPr>
                <w:ilvl w:val="0"/>
                <w:numId w:val="2"/>
              </w:numPr>
              <w:ind w:left="288" w:hanging="288"/>
              <w:rPr>
                <w:rFonts w:asciiTheme="majorHAnsi" w:hAnsiTheme="majorHAnsi" w:cstheme="majorHAnsi"/>
              </w:rPr>
            </w:pPr>
            <w:r>
              <w:rPr>
                <w:rFonts w:asciiTheme="majorHAnsi" w:hAnsiTheme="majorHAnsi" w:cstheme="majorHAnsi"/>
              </w:rPr>
              <w:t xml:space="preserve">There are no collaborations </w:t>
            </w:r>
            <w:r w:rsidR="00F1103C">
              <w:rPr>
                <w:rFonts w:asciiTheme="majorHAnsi" w:hAnsiTheme="majorHAnsi" w:cstheme="majorHAnsi"/>
              </w:rPr>
              <w:t xml:space="preserve">with courts or partner agencies </w:t>
            </w:r>
            <w:r>
              <w:rPr>
                <w:rFonts w:asciiTheme="majorHAnsi" w:hAnsiTheme="majorHAnsi" w:cstheme="majorHAnsi"/>
              </w:rPr>
              <w:t>OR does not attend collaborations OR does not talk positively about CPM when attends</w:t>
            </w:r>
          </w:p>
          <w:p w14:paraId="76623100" w14:textId="5FED565E" w:rsidR="0065274F" w:rsidRDefault="0065274F" w:rsidP="0065274F">
            <w:pPr>
              <w:widowControl w:val="0"/>
              <w:numPr>
                <w:ilvl w:val="0"/>
                <w:numId w:val="2"/>
              </w:numPr>
              <w:ind w:left="288" w:hanging="288"/>
              <w:rPr>
                <w:rFonts w:asciiTheme="majorHAnsi" w:hAnsiTheme="majorHAnsi" w:cstheme="majorHAnsi"/>
              </w:rPr>
            </w:pPr>
            <w:r>
              <w:rPr>
                <w:rFonts w:asciiTheme="majorHAnsi" w:hAnsiTheme="majorHAnsi" w:cstheme="majorHAnsi"/>
              </w:rPr>
              <w:t>Does not establish group goals, measurement systems, or conflict resolution processes OR goals</w:t>
            </w:r>
            <w:r w:rsidR="00F35AB8">
              <w:rPr>
                <w:rFonts w:asciiTheme="majorHAnsi" w:hAnsiTheme="majorHAnsi" w:cstheme="majorHAnsi"/>
              </w:rPr>
              <w:t>, measurement system, and conflict resolution processes</w:t>
            </w:r>
            <w:r>
              <w:rPr>
                <w:rFonts w:asciiTheme="majorHAnsi" w:hAnsiTheme="majorHAnsi" w:cstheme="majorHAnsi"/>
              </w:rPr>
              <w:t xml:space="preserve"> are set for group</w:t>
            </w:r>
            <w:r w:rsidR="00F35AB8">
              <w:rPr>
                <w:rFonts w:asciiTheme="majorHAnsi" w:hAnsiTheme="majorHAnsi" w:cstheme="majorHAnsi"/>
              </w:rPr>
              <w:t>s</w:t>
            </w:r>
            <w:r>
              <w:rPr>
                <w:rFonts w:asciiTheme="majorHAnsi" w:hAnsiTheme="majorHAnsi" w:cstheme="majorHAnsi"/>
              </w:rPr>
              <w:t xml:space="preserve"> without their </w:t>
            </w:r>
            <w:r w:rsidR="00F35AB8">
              <w:rPr>
                <w:rFonts w:asciiTheme="majorHAnsi" w:hAnsiTheme="majorHAnsi" w:cstheme="majorHAnsi"/>
              </w:rPr>
              <w:t>input and</w:t>
            </w:r>
            <w:r>
              <w:rPr>
                <w:rFonts w:asciiTheme="majorHAnsi" w:hAnsiTheme="majorHAnsi" w:cstheme="majorHAnsi"/>
              </w:rPr>
              <w:t xml:space="preserve"> agreement</w:t>
            </w:r>
          </w:p>
          <w:p w14:paraId="7971EC3C" w14:textId="205EF824" w:rsidR="0065274F" w:rsidRPr="008937B5" w:rsidRDefault="0065274F" w:rsidP="0065274F">
            <w:pPr>
              <w:widowControl w:val="0"/>
              <w:ind w:left="288"/>
              <w:rPr>
                <w:rFonts w:asciiTheme="majorHAnsi" w:hAnsiTheme="majorHAnsi" w:cstheme="majorHAnsi"/>
              </w:rPr>
            </w:pPr>
          </w:p>
        </w:tc>
        <w:tc>
          <w:tcPr>
            <w:tcW w:w="2430" w:type="dxa"/>
          </w:tcPr>
          <w:p w14:paraId="2280A7F2" w14:textId="1C97797A" w:rsidR="0065274F" w:rsidRDefault="0065274F" w:rsidP="0065274F">
            <w:pPr>
              <w:widowControl w:val="0"/>
              <w:ind w:right="-144"/>
              <w:rPr>
                <w:b/>
                <w:color w:val="B35E25"/>
              </w:rPr>
            </w:pPr>
            <w:r>
              <w:rPr>
                <w:b/>
                <w:color w:val="B35E25"/>
              </w:rPr>
              <w:t>1:  Occasionally/Taking Small Steps (1-25%)</w:t>
            </w:r>
          </w:p>
          <w:p w14:paraId="3CB7A2FD" w14:textId="7E249074" w:rsidR="0065274F" w:rsidRPr="007272AE" w:rsidRDefault="0065274F" w:rsidP="0065274F">
            <w:pPr>
              <w:widowControl w:val="0"/>
              <w:numPr>
                <w:ilvl w:val="0"/>
                <w:numId w:val="2"/>
              </w:numPr>
              <w:ind w:left="288" w:hanging="288"/>
            </w:pPr>
            <w:r w:rsidRPr="00E15966">
              <w:t>Occ</w:t>
            </w:r>
            <w:r>
              <w:t xml:space="preserve">asionally builds (or is taking small steps to build) infrastructure to develop and facilitate </w:t>
            </w:r>
            <w:r w:rsidRPr="007272AE">
              <w:t>partnerships</w:t>
            </w:r>
          </w:p>
          <w:p w14:paraId="6BF4A6F7" w14:textId="22ED93ED" w:rsidR="0065274F" w:rsidRPr="007272AE" w:rsidRDefault="0065274F" w:rsidP="0065274F">
            <w:pPr>
              <w:widowControl w:val="0"/>
              <w:numPr>
                <w:ilvl w:val="0"/>
                <w:numId w:val="6"/>
              </w:numPr>
              <w:ind w:left="288" w:hanging="288"/>
            </w:pPr>
            <w:r w:rsidRPr="007272AE">
              <w:t xml:space="preserve">Is taking small steps to </w:t>
            </w:r>
            <w:r>
              <w:t xml:space="preserve">honor and reflect </w:t>
            </w:r>
            <w:r w:rsidRPr="007272AE">
              <w:t>ethnic and cultural diversity in the agency and nurture partnerships with community-based, culturally connected service providers</w:t>
            </w:r>
          </w:p>
          <w:p w14:paraId="3A266FF9" w14:textId="5CF59D9D" w:rsidR="0065274F" w:rsidRPr="00E15966" w:rsidRDefault="0065274F" w:rsidP="0065274F">
            <w:pPr>
              <w:widowControl w:val="0"/>
              <w:numPr>
                <w:ilvl w:val="0"/>
                <w:numId w:val="5"/>
              </w:numPr>
              <w:ind w:left="288" w:hanging="288"/>
            </w:pPr>
            <w:r w:rsidRPr="007272AE">
              <w:t>Occasionally attends</w:t>
            </w:r>
            <w:r>
              <w:t xml:space="preserve"> collaborations with Courts or partner agencies to support CPM</w:t>
            </w:r>
          </w:p>
          <w:p w14:paraId="1F700941" w14:textId="0CABF587" w:rsidR="0065274F" w:rsidRDefault="0065274F" w:rsidP="0065274F">
            <w:pPr>
              <w:widowControl w:val="0"/>
              <w:numPr>
                <w:ilvl w:val="0"/>
                <w:numId w:val="2"/>
              </w:numPr>
              <w:ind w:left="288" w:hanging="288"/>
            </w:pPr>
            <w:r w:rsidRPr="00E15966">
              <w:t xml:space="preserve">Occasionally </w:t>
            </w:r>
            <w:r>
              <w:t xml:space="preserve">establishes (or is taking small steps to establish) group goals, measurement systems, </w:t>
            </w:r>
            <w:r w:rsidR="00F1103C">
              <w:t>and/</w:t>
            </w:r>
            <w:r>
              <w:t xml:space="preserve">or conflict resolution processes   </w:t>
            </w:r>
          </w:p>
        </w:tc>
        <w:tc>
          <w:tcPr>
            <w:tcW w:w="2520" w:type="dxa"/>
            <w:gridSpan w:val="2"/>
          </w:tcPr>
          <w:p w14:paraId="281FB92A" w14:textId="68A96311" w:rsidR="0065274F" w:rsidRDefault="0065274F" w:rsidP="0065274F">
            <w:pPr>
              <w:widowControl w:val="0"/>
            </w:pPr>
            <w:r>
              <w:rPr>
                <w:b/>
                <w:color w:val="B35E25"/>
              </w:rPr>
              <w:t>2: Sometimes/Some (26-50%)</w:t>
            </w:r>
          </w:p>
          <w:p w14:paraId="37997573" w14:textId="35155CAC" w:rsidR="0065274F" w:rsidRPr="007272AE" w:rsidRDefault="0065274F" w:rsidP="0065274F">
            <w:pPr>
              <w:widowControl w:val="0"/>
              <w:numPr>
                <w:ilvl w:val="0"/>
                <w:numId w:val="6"/>
              </w:numPr>
              <w:ind w:left="288" w:hanging="288"/>
            </w:pPr>
            <w:r w:rsidRPr="007272AE">
              <w:t xml:space="preserve">Builds some of the infrastructure needed to develop and facilitate ongoing partnerships for CPM and system improvement </w:t>
            </w:r>
          </w:p>
          <w:p w14:paraId="161B4D95" w14:textId="7E5725F8" w:rsidR="0065274F" w:rsidRPr="007272AE" w:rsidRDefault="00F1103C" w:rsidP="0065274F">
            <w:pPr>
              <w:widowControl w:val="0"/>
              <w:numPr>
                <w:ilvl w:val="0"/>
                <w:numId w:val="6"/>
              </w:numPr>
              <w:ind w:left="288" w:hanging="288"/>
            </w:pPr>
            <w:r>
              <w:t>En</w:t>
            </w:r>
            <w:r w:rsidR="002A0104">
              <w:t>courages the honoring of</w:t>
            </w:r>
            <w:r w:rsidR="0065274F" w:rsidRPr="007272AE">
              <w:t xml:space="preserve"> ethnic and cultural diversity </w:t>
            </w:r>
            <w:r w:rsidR="002A0104">
              <w:t>in some parts of the</w:t>
            </w:r>
            <w:r w:rsidR="0065274F" w:rsidRPr="007272AE">
              <w:t xml:space="preserve"> agency, and sometimes nurtures partnerships with community-based, culturally connected service providers</w:t>
            </w:r>
          </w:p>
          <w:p w14:paraId="427CB612" w14:textId="06028AFE" w:rsidR="0065274F" w:rsidRDefault="0065274F" w:rsidP="0065274F">
            <w:pPr>
              <w:widowControl w:val="0"/>
              <w:numPr>
                <w:ilvl w:val="0"/>
                <w:numId w:val="6"/>
              </w:numPr>
              <w:ind w:left="288" w:hanging="288"/>
            </w:pPr>
            <w:r w:rsidRPr="007272AE">
              <w:t>Sometimes attends collaborations with</w:t>
            </w:r>
            <w:r>
              <w:t xml:space="preserve"> Courts and partner agencies to support CPM  </w:t>
            </w:r>
          </w:p>
          <w:p w14:paraId="0C309E9C" w14:textId="62A145F7" w:rsidR="0065274F" w:rsidRDefault="0065274F" w:rsidP="0065274F">
            <w:pPr>
              <w:widowControl w:val="0"/>
              <w:numPr>
                <w:ilvl w:val="0"/>
                <w:numId w:val="6"/>
              </w:numPr>
              <w:ind w:left="288" w:hanging="288"/>
            </w:pPr>
            <w:r>
              <w:t xml:space="preserve">Sometimes establishes </w:t>
            </w:r>
            <w:r w:rsidR="00F1103C">
              <w:t xml:space="preserve">mutually agreed upon </w:t>
            </w:r>
            <w:r>
              <w:t>group goals</w:t>
            </w:r>
            <w:r w:rsidR="00F1103C">
              <w:t>,</w:t>
            </w:r>
            <w:r>
              <w:t xml:space="preserve"> measurement systems, and conflict resolution processes</w:t>
            </w:r>
          </w:p>
          <w:p w14:paraId="2A9DB69B" w14:textId="4D6587A7" w:rsidR="0065274F" w:rsidRDefault="0065274F" w:rsidP="0065274F">
            <w:pPr>
              <w:widowControl w:val="0"/>
              <w:ind w:left="288"/>
            </w:pPr>
          </w:p>
        </w:tc>
        <w:tc>
          <w:tcPr>
            <w:tcW w:w="2880" w:type="dxa"/>
          </w:tcPr>
          <w:p w14:paraId="7F732375" w14:textId="1C92FAC0" w:rsidR="0065274F" w:rsidRPr="00B64E82" w:rsidRDefault="0065274F" w:rsidP="0065274F">
            <w:pPr>
              <w:widowControl w:val="0"/>
              <w:rPr>
                <w:b/>
                <w:color w:val="B35E25"/>
              </w:rPr>
            </w:pPr>
            <w:r>
              <w:rPr>
                <w:b/>
                <w:color w:val="B35E25"/>
              </w:rPr>
              <w:t>3: Often/Many/Much (51-75%)</w:t>
            </w:r>
          </w:p>
          <w:p w14:paraId="7F2446D2" w14:textId="084485D0" w:rsidR="0065274F" w:rsidRPr="007272AE" w:rsidRDefault="0065274F" w:rsidP="0065274F">
            <w:pPr>
              <w:widowControl w:val="0"/>
              <w:numPr>
                <w:ilvl w:val="0"/>
                <w:numId w:val="5"/>
              </w:numPr>
              <w:ind w:left="288" w:hanging="288"/>
            </w:pPr>
            <w:r>
              <w:t xml:space="preserve">Builds much of the infrastructure needed to develop and facilitate ongoing partnerships for CPM and system </w:t>
            </w:r>
            <w:r w:rsidRPr="007272AE">
              <w:t xml:space="preserve">improvement </w:t>
            </w:r>
          </w:p>
          <w:p w14:paraId="37EE700E" w14:textId="39FF5764" w:rsidR="0065274F" w:rsidRPr="007272AE" w:rsidRDefault="0065274F" w:rsidP="0065274F">
            <w:pPr>
              <w:widowControl w:val="0"/>
              <w:numPr>
                <w:ilvl w:val="0"/>
                <w:numId w:val="5"/>
              </w:numPr>
              <w:ind w:left="288" w:hanging="288"/>
            </w:pPr>
            <w:r w:rsidRPr="007272AE">
              <w:t>Ensures that ethnic and cultural diversity is honored and reflected through much of the agency, and often nurtures partnerships with community-based, culturally connected service providers</w:t>
            </w:r>
          </w:p>
          <w:p w14:paraId="12911E78" w14:textId="1DCDADF2" w:rsidR="0065274F" w:rsidRDefault="0065274F" w:rsidP="0065274F">
            <w:pPr>
              <w:widowControl w:val="0"/>
              <w:numPr>
                <w:ilvl w:val="0"/>
                <w:numId w:val="5"/>
              </w:numPr>
              <w:ind w:left="288" w:hanging="288"/>
            </w:pPr>
            <w:r w:rsidRPr="007272AE">
              <w:t xml:space="preserve">Nurtures partnerships by </w:t>
            </w:r>
            <w:r w:rsidR="00F14793">
              <w:t>often</w:t>
            </w:r>
            <w:r>
              <w:t xml:space="preserve"> attending and participating in collaborations with Courts, partner agencies, and other Divisions in the Agency to </w:t>
            </w:r>
            <w:r w:rsidR="00F1103C">
              <w:t xml:space="preserve">implement and </w:t>
            </w:r>
            <w:r>
              <w:t xml:space="preserve">support CPM </w:t>
            </w:r>
          </w:p>
          <w:p w14:paraId="37B8590D" w14:textId="11293CEF" w:rsidR="0065274F" w:rsidRDefault="0065274F" w:rsidP="0065274F">
            <w:pPr>
              <w:widowControl w:val="0"/>
              <w:numPr>
                <w:ilvl w:val="0"/>
                <w:numId w:val="5"/>
              </w:numPr>
              <w:ind w:left="288" w:hanging="288"/>
            </w:pPr>
            <w:r>
              <w:t>Often establishes mutually agreed upon group goals, measurement systems, and conflict resolution processes</w:t>
            </w:r>
          </w:p>
        </w:tc>
        <w:tc>
          <w:tcPr>
            <w:tcW w:w="3240" w:type="dxa"/>
            <w:gridSpan w:val="3"/>
          </w:tcPr>
          <w:p w14:paraId="363D1AD2" w14:textId="09D4BCCD" w:rsidR="0065274F" w:rsidRDefault="0065274F" w:rsidP="0065274F">
            <w:pPr>
              <w:widowControl w:val="0"/>
              <w:rPr>
                <w:b/>
                <w:color w:val="B35E25"/>
              </w:rPr>
            </w:pPr>
            <w:r>
              <w:rPr>
                <w:b/>
                <w:color w:val="B35E25"/>
              </w:rPr>
              <w:t>4: Very Much/Consistently/Most or All (76-100%)</w:t>
            </w:r>
          </w:p>
          <w:p w14:paraId="4E736D67" w14:textId="27FE7B68" w:rsidR="0065274F" w:rsidRDefault="0065274F" w:rsidP="0065274F">
            <w:pPr>
              <w:widowControl w:val="0"/>
              <w:numPr>
                <w:ilvl w:val="0"/>
                <w:numId w:val="5"/>
              </w:numPr>
              <w:ind w:left="288" w:hanging="288"/>
            </w:pPr>
            <w:r>
              <w:t>Builds most or all of the infrastructure needed to develop and facilitate ongoing partnerships for CPM and system improvement</w:t>
            </w:r>
          </w:p>
          <w:p w14:paraId="3D38F750" w14:textId="0A17FD57" w:rsidR="0065274F" w:rsidRDefault="0065274F" w:rsidP="0065274F">
            <w:pPr>
              <w:widowControl w:val="0"/>
              <w:numPr>
                <w:ilvl w:val="0"/>
                <w:numId w:val="5"/>
              </w:numPr>
              <w:ind w:left="288" w:hanging="288"/>
            </w:pPr>
            <w:r>
              <w:t>Ensures that ethnic and cultural diversity is honored and reflected throughout the agency and consistently nurtures partnerships with effective community-based, culturally connected service providers</w:t>
            </w:r>
          </w:p>
          <w:p w14:paraId="4D748B4F" w14:textId="5BAE48E1" w:rsidR="0065274F" w:rsidRDefault="0065274F" w:rsidP="0065274F">
            <w:pPr>
              <w:widowControl w:val="0"/>
              <w:numPr>
                <w:ilvl w:val="0"/>
                <w:numId w:val="5"/>
              </w:numPr>
              <w:ind w:left="288" w:hanging="288"/>
            </w:pPr>
            <w:r>
              <w:t xml:space="preserve">Nurtures partnerships by </w:t>
            </w:r>
            <w:r w:rsidR="00F14793">
              <w:t xml:space="preserve">consistently </w:t>
            </w:r>
            <w:r>
              <w:t xml:space="preserve">initiating, attending, and participating in individual collaborations with other Divisions in the Agency, Courts and partner agencies as well as inter-agency collaborations, to implement, support and sustain CPM </w:t>
            </w:r>
          </w:p>
          <w:p w14:paraId="2631EE0D" w14:textId="09905BC0" w:rsidR="0065274F" w:rsidRDefault="0065274F" w:rsidP="0065274F">
            <w:pPr>
              <w:widowControl w:val="0"/>
              <w:numPr>
                <w:ilvl w:val="0"/>
                <w:numId w:val="5"/>
              </w:numPr>
              <w:ind w:left="288" w:hanging="288"/>
            </w:pPr>
            <w:r>
              <w:rPr>
                <w:highlight w:val="white"/>
              </w:rPr>
              <w:t>Consistently establishes mutually agreed upon group goals, measurement systems, and conflict resolution processes</w:t>
            </w:r>
          </w:p>
        </w:tc>
      </w:tr>
      <w:tr w:rsidR="0065274F" w14:paraId="4F2E74E8" w14:textId="77777777" w:rsidTr="00D76D72">
        <w:tc>
          <w:tcPr>
            <w:tcW w:w="13860" w:type="dxa"/>
            <w:gridSpan w:val="8"/>
          </w:tcPr>
          <w:p w14:paraId="0D94C169" w14:textId="77777777" w:rsidR="0065274F" w:rsidRDefault="0065274F" w:rsidP="0065274F">
            <w:pPr>
              <w:widowControl w:val="0"/>
            </w:pPr>
            <w:r>
              <w:t xml:space="preserve"> Evidence for rating and other comments: </w:t>
            </w:r>
          </w:p>
          <w:p w14:paraId="2935962F" w14:textId="77777777" w:rsidR="0065274F" w:rsidRDefault="0065274F" w:rsidP="0065274F">
            <w:pPr>
              <w:widowControl w:val="0"/>
              <w:rPr>
                <w:b/>
                <w:color w:val="B35E25"/>
              </w:rPr>
            </w:pPr>
          </w:p>
          <w:p w14:paraId="07CF5535" w14:textId="77777777" w:rsidR="0065274F" w:rsidRDefault="0065274F" w:rsidP="0065274F">
            <w:pPr>
              <w:widowControl w:val="0"/>
              <w:rPr>
                <w:b/>
                <w:color w:val="B35E25"/>
              </w:rPr>
            </w:pPr>
          </w:p>
          <w:p w14:paraId="2A66EDE6" w14:textId="0889EF1B" w:rsidR="0065274F" w:rsidRDefault="0065274F" w:rsidP="0065274F">
            <w:pPr>
              <w:widowControl w:val="0"/>
              <w:rPr>
                <w:b/>
                <w:color w:val="B35E25"/>
              </w:rPr>
            </w:pPr>
          </w:p>
          <w:p w14:paraId="2EA699B4" w14:textId="77777777" w:rsidR="003644B5" w:rsidRDefault="003644B5" w:rsidP="0065274F">
            <w:pPr>
              <w:widowControl w:val="0"/>
              <w:rPr>
                <w:b/>
                <w:color w:val="B35E25"/>
              </w:rPr>
            </w:pPr>
          </w:p>
          <w:p w14:paraId="48F08BC2" w14:textId="77777777" w:rsidR="0065274F" w:rsidRDefault="0065274F" w:rsidP="0065274F">
            <w:pPr>
              <w:widowControl w:val="0"/>
              <w:rPr>
                <w:b/>
                <w:color w:val="B35E25"/>
              </w:rPr>
            </w:pPr>
          </w:p>
        </w:tc>
      </w:tr>
    </w:tbl>
    <w:p w14:paraId="4CE2608C" w14:textId="77777777" w:rsidR="00526B6A" w:rsidRDefault="00526B6A" w:rsidP="00C03EBB">
      <w:pPr>
        <w:rPr>
          <w:rFonts w:ascii="Lustria" w:eastAsia="Lustria" w:hAnsi="Lustria" w:cs="Lustria"/>
          <w:b/>
          <w:smallCaps/>
          <w:sz w:val="28"/>
          <w:szCs w:val="28"/>
        </w:rPr>
      </w:pPr>
    </w:p>
    <w:tbl>
      <w:tblPr>
        <w:tblStyle w:val="a0"/>
        <w:tblW w:w="1386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30"/>
        <w:gridCol w:w="2790"/>
        <w:gridCol w:w="1710"/>
        <w:gridCol w:w="990"/>
        <w:gridCol w:w="2790"/>
        <w:gridCol w:w="2077"/>
        <w:gridCol w:w="236"/>
        <w:gridCol w:w="837"/>
      </w:tblGrid>
      <w:tr w:rsidR="00641567" w14:paraId="641012D3" w14:textId="77777777" w:rsidTr="00641567">
        <w:tc>
          <w:tcPr>
            <w:tcW w:w="6930" w:type="dxa"/>
            <w:gridSpan w:val="3"/>
            <w:tcBorders>
              <w:bottom w:val="single" w:sz="4" w:space="0" w:color="000000"/>
              <w:right w:val="nil"/>
            </w:tcBorders>
            <w:shd w:val="clear" w:color="auto" w:fill="F7CBAC"/>
          </w:tcPr>
          <w:p w14:paraId="72F640D9" w14:textId="77777777" w:rsidR="00641567" w:rsidRPr="00411273" w:rsidRDefault="00641567" w:rsidP="00641567">
            <w:pPr>
              <w:widowControl w:val="0"/>
              <w:rPr>
                <w:bCs/>
                <w:sz w:val="24"/>
                <w:szCs w:val="24"/>
              </w:rPr>
            </w:pPr>
            <w:r>
              <w:rPr>
                <w:b/>
                <w:smallCaps/>
                <w:sz w:val="24"/>
                <w:szCs w:val="24"/>
              </w:rPr>
              <w:lastRenderedPageBreak/>
              <w:t xml:space="preserve">Teaming </w:t>
            </w:r>
            <w:r>
              <w:rPr>
                <w:bCs/>
                <w:sz w:val="24"/>
                <w:szCs w:val="24"/>
              </w:rPr>
              <w:t>(Cont’d)</w:t>
            </w:r>
          </w:p>
        </w:tc>
        <w:tc>
          <w:tcPr>
            <w:tcW w:w="5857" w:type="dxa"/>
            <w:gridSpan w:val="3"/>
            <w:tcBorders>
              <w:bottom w:val="nil"/>
              <w:right w:val="nil"/>
            </w:tcBorders>
            <w:shd w:val="clear" w:color="auto" w:fill="FFFFFF" w:themeFill="background1"/>
          </w:tcPr>
          <w:p w14:paraId="4DA088D8" w14:textId="28B0C192" w:rsidR="00641567" w:rsidRPr="00411273" w:rsidRDefault="00641567" w:rsidP="00641567">
            <w:pPr>
              <w:widowControl w:val="0"/>
              <w:rPr>
                <w:bCs/>
                <w:sz w:val="24"/>
                <w:szCs w:val="24"/>
              </w:rPr>
            </w:pPr>
            <w:r>
              <w:rPr>
                <w:b/>
                <w:smallCaps/>
                <w:sz w:val="24"/>
                <w:szCs w:val="24"/>
              </w:rPr>
              <w:t>Rating</w:t>
            </w:r>
            <w:r w:rsidRPr="009D7255">
              <w:rPr>
                <w:b/>
                <w:smallCaps/>
                <w:sz w:val="24"/>
                <w:szCs w:val="24"/>
              </w:rPr>
              <w:t xml:space="preserve">: </w:t>
            </w:r>
            <w:r>
              <w:rPr>
                <w:b/>
                <w:smallCaps/>
                <w:sz w:val="24"/>
                <w:szCs w:val="24"/>
              </w:rPr>
              <w:t xml:space="preserve">                              </w:t>
            </w:r>
            <w:r>
              <w:rPr>
                <w:b/>
                <w:color w:val="B35E25"/>
                <w:sz w:val="24"/>
                <w:szCs w:val="24"/>
              </w:rPr>
              <w:t xml:space="preserve">0         1        2         3         4     </w:t>
            </w:r>
            <w:r>
              <w:rPr>
                <w:b/>
                <w:smallCaps/>
                <w:sz w:val="24"/>
                <w:szCs w:val="24"/>
              </w:rPr>
              <w:t xml:space="preserve">                  </w:t>
            </w:r>
          </w:p>
        </w:tc>
        <w:tc>
          <w:tcPr>
            <w:tcW w:w="236" w:type="dxa"/>
            <w:tcBorders>
              <w:left w:val="nil"/>
              <w:bottom w:val="nil"/>
              <w:right w:val="nil"/>
            </w:tcBorders>
            <w:shd w:val="clear" w:color="auto" w:fill="FFFFFF" w:themeFill="background1"/>
          </w:tcPr>
          <w:p w14:paraId="22AEA687" w14:textId="77777777" w:rsidR="00641567" w:rsidRDefault="00641567" w:rsidP="00641567">
            <w:pPr>
              <w:widowControl w:val="0"/>
              <w:rPr>
                <w:b/>
                <w:smallCaps/>
                <w:sz w:val="24"/>
                <w:szCs w:val="24"/>
              </w:rPr>
            </w:pPr>
          </w:p>
        </w:tc>
        <w:tc>
          <w:tcPr>
            <w:tcW w:w="837" w:type="dxa"/>
            <w:tcBorders>
              <w:left w:val="nil"/>
              <w:bottom w:val="nil"/>
            </w:tcBorders>
            <w:shd w:val="clear" w:color="auto" w:fill="FFFFFF" w:themeFill="background1"/>
          </w:tcPr>
          <w:p w14:paraId="21375DA4" w14:textId="77777777" w:rsidR="00641567" w:rsidRDefault="00641567" w:rsidP="00641567">
            <w:pPr>
              <w:widowControl w:val="0"/>
              <w:rPr>
                <w:b/>
                <w:smallCaps/>
                <w:sz w:val="24"/>
                <w:szCs w:val="24"/>
              </w:rPr>
            </w:pPr>
          </w:p>
        </w:tc>
      </w:tr>
      <w:tr w:rsidR="00641567" w:rsidRPr="00163B63" w14:paraId="72EACBD1" w14:textId="77777777" w:rsidTr="00641567">
        <w:tc>
          <w:tcPr>
            <w:tcW w:w="6930" w:type="dxa"/>
            <w:gridSpan w:val="3"/>
            <w:shd w:val="clear" w:color="auto" w:fill="FBE5D5"/>
          </w:tcPr>
          <w:p w14:paraId="2D54196D" w14:textId="77777777" w:rsidR="00641567" w:rsidRPr="00163B63" w:rsidRDefault="00641567" w:rsidP="00641567">
            <w:pPr>
              <w:widowControl w:val="0"/>
              <w:tabs>
                <w:tab w:val="left" w:pos="954"/>
              </w:tabs>
              <w:rPr>
                <w:b/>
                <w:color w:val="B35E25"/>
                <w:sz w:val="24"/>
                <w:szCs w:val="24"/>
              </w:rPr>
            </w:pPr>
            <w:r>
              <w:rPr>
                <w:b/>
                <w:color w:val="B35E25"/>
                <w:sz w:val="24"/>
                <w:szCs w:val="24"/>
              </w:rPr>
              <w:t>Works with partners.</w:t>
            </w:r>
            <w:r w:rsidRPr="00163B63">
              <w:rPr>
                <w:b/>
                <w:color w:val="B35E25"/>
                <w:sz w:val="24"/>
                <w:szCs w:val="24"/>
              </w:rPr>
              <w:t xml:space="preserve">  </w:t>
            </w:r>
          </w:p>
        </w:tc>
        <w:tc>
          <w:tcPr>
            <w:tcW w:w="6930" w:type="dxa"/>
            <w:gridSpan w:val="5"/>
            <w:tcBorders>
              <w:top w:val="nil"/>
            </w:tcBorders>
            <w:shd w:val="clear" w:color="auto" w:fill="FFFFFF" w:themeFill="background1"/>
          </w:tcPr>
          <w:p w14:paraId="57AF15F9" w14:textId="1FFECFB7" w:rsidR="00641567" w:rsidRPr="00163B63" w:rsidRDefault="00641567" w:rsidP="00641567">
            <w:pPr>
              <w:widowControl w:val="0"/>
              <w:tabs>
                <w:tab w:val="left" w:pos="954"/>
              </w:tabs>
              <w:jc w:val="center"/>
              <w:rPr>
                <w:b/>
                <w:color w:val="B35E25"/>
                <w:sz w:val="24"/>
                <w:szCs w:val="24"/>
              </w:rPr>
            </w:pPr>
            <w:r w:rsidRPr="009D7255">
              <w:rPr>
                <w:bCs/>
                <w:color w:val="C00000"/>
              </w:rPr>
              <w:t>(Circle one</w:t>
            </w:r>
            <w:r>
              <w:rPr>
                <w:bCs/>
                <w:color w:val="C00000"/>
              </w:rPr>
              <w:t>)</w:t>
            </w:r>
          </w:p>
        </w:tc>
      </w:tr>
      <w:tr w:rsidR="00641567" w14:paraId="568426D7" w14:textId="77777777" w:rsidTr="00DC4BA6">
        <w:tc>
          <w:tcPr>
            <w:tcW w:w="2430" w:type="dxa"/>
          </w:tcPr>
          <w:p w14:paraId="349A1361" w14:textId="77777777" w:rsidR="00641567" w:rsidRDefault="00641567" w:rsidP="00641567">
            <w:pPr>
              <w:widowControl w:val="0"/>
              <w:rPr>
                <w:b/>
                <w:color w:val="B35E25"/>
              </w:rPr>
            </w:pPr>
            <w:r>
              <w:rPr>
                <w:b/>
                <w:color w:val="B35E25"/>
              </w:rPr>
              <w:t>0: Not at All (0%)</w:t>
            </w:r>
          </w:p>
          <w:p w14:paraId="15E62CDC" w14:textId="628747F5" w:rsidR="00641567" w:rsidRPr="00326D7C" w:rsidRDefault="00641567" w:rsidP="00641567">
            <w:pPr>
              <w:widowControl w:val="0"/>
              <w:numPr>
                <w:ilvl w:val="0"/>
                <w:numId w:val="2"/>
              </w:numPr>
              <w:ind w:left="288" w:hanging="288"/>
              <w:rPr>
                <w:rFonts w:asciiTheme="majorHAnsi" w:hAnsiTheme="majorHAnsi" w:cstheme="majorHAnsi"/>
              </w:rPr>
            </w:pPr>
            <w:r w:rsidRPr="00326D7C">
              <w:rPr>
                <w:rFonts w:asciiTheme="majorHAnsi" w:hAnsiTheme="majorHAnsi" w:cstheme="majorHAnsi"/>
              </w:rPr>
              <w:t>Does not include key partners or solicit new partners</w:t>
            </w:r>
          </w:p>
          <w:p w14:paraId="3A53A560" w14:textId="638C3D86" w:rsidR="00641567" w:rsidRPr="00326D7C" w:rsidRDefault="00641567" w:rsidP="00641567">
            <w:pPr>
              <w:widowControl w:val="0"/>
              <w:numPr>
                <w:ilvl w:val="0"/>
                <w:numId w:val="2"/>
              </w:numPr>
              <w:ind w:left="288" w:hanging="288"/>
              <w:rPr>
                <w:rFonts w:asciiTheme="majorHAnsi" w:hAnsiTheme="majorHAnsi" w:cstheme="majorHAnsi"/>
              </w:rPr>
            </w:pPr>
            <w:r w:rsidRPr="00326D7C">
              <w:rPr>
                <w:rFonts w:asciiTheme="majorHAnsi" w:hAnsiTheme="majorHAnsi" w:cstheme="majorHAnsi"/>
              </w:rPr>
              <w:t xml:space="preserve">Does not promote collaborative work with families and partners OR collaborative work with families and partners </w:t>
            </w:r>
            <w:r w:rsidR="005E5FDD">
              <w:rPr>
                <w:rFonts w:asciiTheme="majorHAnsi" w:hAnsiTheme="majorHAnsi" w:cstheme="majorHAnsi"/>
              </w:rPr>
              <w:t>does not support CPM implementation, policy development and operations</w:t>
            </w:r>
          </w:p>
          <w:p w14:paraId="35FC2938" w14:textId="7D6E6C16" w:rsidR="00641567" w:rsidRPr="00326D7C" w:rsidRDefault="00641567" w:rsidP="00641567">
            <w:pPr>
              <w:widowControl w:val="0"/>
              <w:numPr>
                <w:ilvl w:val="0"/>
                <w:numId w:val="2"/>
              </w:numPr>
              <w:ind w:left="288" w:hanging="288"/>
              <w:rPr>
                <w:rFonts w:asciiTheme="majorHAnsi" w:hAnsiTheme="majorHAnsi" w:cstheme="majorHAnsi"/>
              </w:rPr>
            </w:pPr>
            <w:r w:rsidRPr="00326D7C">
              <w:rPr>
                <w:rFonts w:asciiTheme="majorHAnsi" w:hAnsiTheme="majorHAnsi" w:cstheme="majorHAnsi"/>
              </w:rPr>
              <w:t>Does not engage county peers or share best practices</w:t>
            </w:r>
          </w:p>
          <w:p w14:paraId="25C61EEA" w14:textId="506740BE" w:rsidR="00641567" w:rsidRPr="008937B5" w:rsidRDefault="00641567" w:rsidP="00641567">
            <w:pPr>
              <w:widowControl w:val="0"/>
              <w:numPr>
                <w:ilvl w:val="0"/>
                <w:numId w:val="2"/>
              </w:numPr>
              <w:ind w:left="288" w:hanging="288"/>
              <w:rPr>
                <w:rFonts w:asciiTheme="majorHAnsi" w:hAnsiTheme="majorHAnsi" w:cstheme="majorHAnsi"/>
              </w:rPr>
            </w:pPr>
            <w:r w:rsidRPr="00326D7C">
              <w:rPr>
                <w:rFonts w:asciiTheme="majorHAnsi" w:hAnsiTheme="majorHAnsi" w:cstheme="majorHAnsi"/>
              </w:rPr>
              <w:t>Doe</w:t>
            </w:r>
            <w:r w:rsidR="00715D20">
              <w:rPr>
                <w:rFonts w:asciiTheme="majorHAnsi" w:hAnsiTheme="majorHAnsi" w:cstheme="majorHAnsi"/>
              </w:rPr>
              <w:t xml:space="preserve">s not </w:t>
            </w:r>
            <w:r w:rsidR="00D72401">
              <w:rPr>
                <w:rFonts w:asciiTheme="majorHAnsi" w:hAnsiTheme="majorHAnsi" w:cstheme="majorHAnsi"/>
              </w:rPr>
              <w:t xml:space="preserve">manage political realities by </w:t>
            </w:r>
            <w:r w:rsidRPr="00326D7C">
              <w:rPr>
                <w:rFonts w:asciiTheme="majorHAnsi" w:hAnsiTheme="majorHAnsi" w:cstheme="majorHAnsi"/>
              </w:rPr>
              <w:t>build</w:t>
            </w:r>
            <w:r w:rsidR="00D72401">
              <w:rPr>
                <w:rFonts w:asciiTheme="majorHAnsi" w:hAnsiTheme="majorHAnsi" w:cstheme="majorHAnsi"/>
              </w:rPr>
              <w:t>ing</w:t>
            </w:r>
            <w:r w:rsidRPr="00326D7C">
              <w:rPr>
                <w:rFonts w:asciiTheme="majorHAnsi" w:hAnsiTheme="majorHAnsi" w:cstheme="majorHAnsi"/>
              </w:rPr>
              <w:t xml:space="preserve"> alliances or work</w:t>
            </w:r>
            <w:r w:rsidR="00D72401">
              <w:rPr>
                <w:rFonts w:asciiTheme="majorHAnsi" w:hAnsiTheme="majorHAnsi" w:cstheme="majorHAnsi"/>
              </w:rPr>
              <w:t>ing</w:t>
            </w:r>
            <w:r w:rsidRPr="00326D7C">
              <w:rPr>
                <w:rFonts w:asciiTheme="majorHAnsi" w:hAnsiTheme="majorHAnsi" w:cstheme="majorHAnsi"/>
              </w:rPr>
              <w:t xml:space="preserve"> across boundaries</w:t>
            </w:r>
          </w:p>
        </w:tc>
        <w:tc>
          <w:tcPr>
            <w:tcW w:w="2790" w:type="dxa"/>
          </w:tcPr>
          <w:p w14:paraId="3C9CBB1E" w14:textId="77777777" w:rsidR="00641567" w:rsidRPr="00326D7C" w:rsidRDefault="00641567" w:rsidP="00641567">
            <w:pPr>
              <w:widowControl w:val="0"/>
              <w:ind w:right="-144"/>
              <w:rPr>
                <w:b/>
                <w:color w:val="B35E25"/>
              </w:rPr>
            </w:pPr>
            <w:r w:rsidRPr="00326D7C">
              <w:rPr>
                <w:b/>
                <w:color w:val="B35E25"/>
              </w:rPr>
              <w:t>1:  Occasionally/Taking Small Steps (1-25%)</w:t>
            </w:r>
          </w:p>
          <w:p w14:paraId="63C34C02" w14:textId="643C112A" w:rsidR="00641567" w:rsidRPr="00326D7C" w:rsidRDefault="00641567" w:rsidP="00641567">
            <w:pPr>
              <w:widowControl w:val="0"/>
              <w:numPr>
                <w:ilvl w:val="0"/>
                <w:numId w:val="2"/>
              </w:numPr>
              <w:ind w:left="288" w:hanging="288"/>
            </w:pPr>
            <w:r w:rsidRPr="00326D7C">
              <w:t>Occasionally includes key partners and/or is taking small steps to identify, solicit and include new partners</w:t>
            </w:r>
          </w:p>
          <w:p w14:paraId="2195BFCA" w14:textId="6DEAF34E" w:rsidR="00641567" w:rsidRPr="00326D7C" w:rsidRDefault="00641567" w:rsidP="00641567">
            <w:pPr>
              <w:widowControl w:val="0"/>
              <w:numPr>
                <w:ilvl w:val="0"/>
                <w:numId w:val="2"/>
              </w:numPr>
              <w:ind w:left="288" w:hanging="288"/>
            </w:pPr>
            <w:r w:rsidRPr="00326D7C">
              <w:t>Occasionally encourages staff to work with families and partners in CPM implementation</w:t>
            </w:r>
            <w:r w:rsidR="005E5FDD">
              <w:t>,</w:t>
            </w:r>
            <w:r w:rsidRPr="00326D7C">
              <w:t xml:space="preserve"> policy development and operations </w:t>
            </w:r>
          </w:p>
          <w:p w14:paraId="1ACEFD0A" w14:textId="16B80636" w:rsidR="00641567" w:rsidRPr="00326D7C" w:rsidRDefault="00641567" w:rsidP="00641567">
            <w:pPr>
              <w:widowControl w:val="0"/>
              <w:numPr>
                <w:ilvl w:val="0"/>
                <w:numId w:val="2"/>
              </w:numPr>
              <w:ind w:left="288" w:hanging="288"/>
            </w:pPr>
            <w:r w:rsidRPr="00326D7C">
              <w:t>Occasionally engages county peer</w:t>
            </w:r>
            <w:r w:rsidR="002D3F2B">
              <w:t>(</w:t>
            </w:r>
            <w:r w:rsidRPr="00326D7C">
              <w:t>s</w:t>
            </w:r>
            <w:r w:rsidR="002D3F2B">
              <w:t>)</w:t>
            </w:r>
            <w:r w:rsidR="005E5FDD">
              <w:t xml:space="preserve"> and discusses </w:t>
            </w:r>
            <w:r w:rsidR="002D3F2B">
              <w:t xml:space="preserve">best </w:t>
            </w:r>
            <w:r w:rsidR="005E5FDD">
              <w:t>practice</w:t>
            </w:r>
            <w:r w:rsidR="002D3F2B">
              <w:t>s and solutions</w:t>
            </w:r>
          </w:p>
          <w:p w14:paraId="11CE25DA" w14:textId="0305EF85" w:rsidR="00641567" w:rsidRPr="00326D7C" w:rsidRDefault="00D72401" w:rsidP="00641567">
            <w:pPr>
              <w:widowControl w:val="0"/>
              <w:numPr>
                <w:ilvl w:val="0"/>
                <w:numId w:val="2"/>
              </w:numPr>
              <w:ind w:left="288" w:hanging="288"/>
            </w:pPr>
            <w:r>
              <w:t>Is taking small steps to identify and begin building</w:t>
            </w:r>
            <w:r w:rsidR="00641567" w:rsidRPr="00326D7C">
              <w:t xml:space="preserve"> alliances </w:t>
            </w:r>
            <w:r>
              <w:t>that can assist in managing political realities</w:t>
            </w:r>
          </w:p>
        </w:tc>
        <w:tc>
          <w:tcPr>
            <w:tcW w:w="2700" w:type="dxa"/>
            <w:gridSpan w:val="2"/>
          </w:tcPr>
          <w:p w14:paraId="2C8EDF08" w14:textId="77777777" w:rsidR="00641567" w:rsidRPr="00326D7C" w:rsidRDefault="00641567" w:rsidP="00641567">
            <w:pPr>
              <w:widowControl w:val="0"/>
            </w:pPr>
            <w:r w:rsidRPr="00326D7C">
              <w:rPr>
                <w:b/>
                <w:color w:val="B35E25"/>
              </w:rPr>
              <w:t>2: Sometimes/Some (26-50%)</w:t>
            </w:r>
          </w:p>
          <w:p w14:paraId="41A45299" w14:textId="241FC286" w:rsidR="00641567" w:rsidRPr="00326D7C" w:rsidRDefault="00641567" w:rsidP="00641567">
            <w:pPr>
              <w:widowControl w:val="0"/>
              <w:numPr>
                <w:ilvl w:val="0"/>
                <w:numId w:val="6"/>
              </w:numPr>
              <w:ind w:left="288" w:hanging="288"/>
            </w:pPr>
            <w:r w:rsidRPr="00326D7C">
              <w:t>Sometimes includes key partners and considers new partner opportunities</w:t>
            </w:r>
          </w:p>
          <w:p w14:paraId="649224BD" w14:textId="0395DED7" w:rsidR="00641567" w:rsidRPr="00326D7C" w:rsidRDefault="00641567" w:rsidP="00641567">
            <w:pPr>
              <w:widowControl w:val="0"/>
              <w:numPr>
                <w:ilvl w:val="0"/>
                <w:numId w:val="6"/>
              </w:numPr>
              <w:ind w:left="288" w:hanging="288"/>
            </w:pPr>
            <w:r w:rsidRPr="00326D7C">
              <w:t>Sometimes encourages staff to work collaboratively with families</w:t>
            </w:r>
            <w:r w:rsidR="005E5FDD">
              <w:t>, youth, resource families,</w:t>
            </w:r>
            <w:r w:rsidRPr="00326D7C">
              <w:t xml:space="preserve"> and </w:t>
            </w:r>
            <w:r w:rsidR="005E5FDD">
              <w:t xml:space="preserve">cultural, community and Tribal representatives </w:t>
            </w:r>
            <w:r w:rsidRPr="00326D7C">
              <w:t>in CPM implementation</w:t>
            </w:r>
            <w:r w:rsidR="005E5FDD">
              <w:t xml:space="preserve"> and/or policy development and operations</w:t>
            </w:r>
          </w:p>
          <w:p w14:paraId="0ED2354A" w14:textId="6CBD4824" w:rsidR="00641567" w:rsidRPr="00326D7C" w:rsidRDefault="002D3F2B" w:rsidP="00641567">
            <w:pPr>
              <w:widowControl w:val="0"/>
              <w:numPr>
                <w:ilvl w:val="0"/>
                <w:numId w:val="6"/>
              </w:numPr>
              <w:ind w:left="288" w:hanging="288"/>
            </w:pPr>
            <w:r>
              <w:t>Sometimes e</w:t>
            </w:r>
            <w:r w:rsidR="00641567" w:rsidRPr="00326D7C">
              <w:t>ngages county peers</w:t>
            </w:r>
            <w:r>
              <w:t xml:space="preserve"> and shares best practices</w:t>
            </w:r>
            <w:r w:rsidR="00641567" w:rsidRPr="00326D7C">
              <w:t xml:space="preserve"> and solutions </w:t>
            </w:r>
          </w:p>
          <w:p w14:paraId="4CEB4386" w14:textId="4A31B92C" w:rsidR="00641567" w:rsidRPr="00326D7C" w:rsidRDefault="00D72401" w:rsidP="00641567">
            <w:pPr>
              <w:widowControl w:val="0"/>
              <w:numPr>
                <w:ilvl w:val="0"/>
                <w:numId w:val="6"/>
              </w:numPr>
              <w:ind w:left="288" w:hanging="288"/>
            </w:pPr>
            <w:r>
              <w:t>Establishes some</w:t>
            </w:r>
            <w:r w:rsidR="00DC4BA6">
              <w:t xml:space="preserve"> </w:t>
            </w:r>
            <w:r>
              <w:t>alliances</w:t>
            </w:r>
            <w:r w:rsidR="00DC4BA6">
              <w:t xml:space="preserve"> and sometimes works across boundaries</w:t>
            </w:r>
            <w:r>
              <w:t xml:space="preserve"> </w:t>
            </w:r>
            <w:r w:rsidR="00DC4BA6">
              <w:t>to help</w:t>
            </w:r>
            <w:r>
              <w:t xml:space="preserve"> manage political realities</w:t>
            </w:r>
            <w:r w:rsidR="00641567" w:rsidRPr="00326D7C">
              <w:t xml:space="preserve"> </w:t>
            </w:r>
          </w:p>
        </w:tc>
        <w:tc>
          <w:tcPr>
            <w:tcW w:w="2790" w:type="dxa"/>
          </w:tcPr>
          <w:p w14:paraId="788A37CE" w14:textId="77777777" w:rsidR="00641567" w:rsidRPr="00326D7C" w:rsidRDefault="00641567" w:rsidP="00641567">
            <w:pPr>
              <w:widowControl w:val="0"/>
              <w:rPr>
                <w:b/>
                <w:color w:val="B35E25"/>
              </w:rPr>
            </w:pPr>
            <w:r w:rsidRPr="00326D7C">
              <w:rPr>
                <w:b/>
                <w:color w:val="B35E25"/>
              </w:rPr>
              <w:t>3: Often/Many/Much (51-75%)</w:t>
            </w:r>
          </w:p>
          <w:p w14:paraId="1304BA33" w14:textId="6A991141" w:rsidR="00641567" w:rsidRPr="00326D7C" w:rsidRDefault="00641567" w:rsidP="00641567">
            <w:pPr>
              <w:widowControl w:val="0"/>
              <w:numPr>
                <w:ilvl w:val="0"/>
                <w:numId w:val="5"/>
              </w:numPr>
              <w:ind w:left="288" w:hanging="288"/>
            </w:pPr>
            <w:r w:rsidRPr="00326D7C">
              <w:t>Often includes key partners and explores new partner opportunities</w:t>
            </w:r>
          </w:p>
          <w:p w14:paraId="551551A3" w14:textId="42AB30CA" w:rsidR="00641567" w:rsidRPr="00326D7C" w:rsidRDefault="005E5FDD" w:rsidP="00641567">
            <w:pPr>
              <w:widowControl w:val="0"/>
              <w:numPr>
                <w:ilvl w:val="0"/>
                <w:numId w:val="5"/>
              </w:numPr>
              <w:ind w:left="288" w:hanging="288"/>
            </w:pPr>
            <w:r>
              <w:t>Often e</w:t>
            </w:r>
            <w:r w:rsidR="00641567" w:rsidRPr="00326D7C">
              <w:t>ncourages staff to work collaboratively with families, youth, resource families, and cultural, community and Tribal representatives</w:t>
            </w:r>
            <w:r>
              <w:t xml:space="preserve"> in</w:t>
            </w:r>
            <w:r w:rsidR="00641567" w:rsidRPr="00326D7C">
              <w:t xml:space="preserve"> local implementation of CPM and in ongoing policy development and operations</w:t>
            </w:r>
          </w:p>
          <w:p w14:paraId="61B0ECE0" w14:textId="26628442" w:rsidR="00641567" w:rsidRPr="00326D7C" w:rsidRDefault="002D3F2B" w:rsidP="00641567">
            <w:pPr>
              <w:widowControl w:val="0"/>
              <w:numPr>
                <w:ilvl w:val="0"/>
                <w:numId w:val="5"/>
              </w:numPr>
              <w:ind w:left="288" w:hanging="288"/>
            </w:pPr>
            <w:r>
              <w:t>Often e</w:t>
            </w:r>
            <w:r w:rsidR="00641567" w:rsidRPr="00326D7C">
              <w:t>ngages county peers and shares best practices and solutions</w:t>
            </w:r>
          </w:p>
          <w:p w14:paraId="1ECC697A" w14:textId="6A3441EC" w:rsidR="00641567" w:rsidRDefault="00DC4BA6" w:rsidP="00641567">
            <w:pPr>
              <w:widowControl w:val="0"/>
              <w:numPr>
                <w:ilvl w:val="0"/>
                <w:numId w:val="5"/>
              </w:numPr>
              <w:ind w:left="288" w:hanging="288"/>
            </w:pPr>
            <w:r>
              <w:t>Often establishes</w:t>
            </w:r>
            <w:r w:rsidR="00D72401">
              <w:t xml:space="preserve"> all</w:t>
            </w:r>
            <w:r>
              <w:t>i</w:t>
            </w:r>
            <w:r w:rsidR="00D72401">
              <w:t>ances</w:t>
            </w:r>
            <w:r>
              <w:t xml:space="preserve"> and works across boundaries to help manage political realities</w:t>
            </w:r>
          </w:p>
          <w:p w14:paraId="479C08A5" w14:textId="735F0193" w:rsidR="00DC4BA6" w:rsidRPr="00326D7C" w:rsidRDefault="00DC4BA6" w:rsidP="00DC4BA6">
            <w:pPr>
              <w:widowControl w:val="0"/>
              <w:ind w:left="288"/>
            </w:pPr>
          </w:p>
        </w:tc>
        <w:tc>
          <w:tcPr>
            <w:tcW w:w="3150" w:type="dxa"/>
            <w:gridSpan w:val="3"/>
          </w:tcPr>
          <w:p w14:paraId="48047975" w14:textId="77777777" w:rsidR="00641567" w:rsidRPr="00326D7C" w:rsidRDefault="00641567" w:rsidP="00641567">
            <w:pPr>
              <w:widowControl w:val="0"/>
              <w:rPr>
                <w:b/>
                <w:color w:val="B35E25"/>
              </w:rPr>
            </w:pPr>
            <w:r w:rsidRPr="00326D7C">
              <w:rPr>
                <w:b/>
                <w:color w:val="B35E25"/>
              </w:rPr>
              <w:t>4: Very Much/Consistently/Most or All (76-100%)</w:t>
            </w:r>
          </w:p>
          <w:p w14:paraId="69B8A182" w14:textId="63E01520" w:rsidR="00641567" w:rsidRPr="00326D7C" w:rsidRDefault="00641567" w:rsidP="00641567">
            <w:pPr>
              <w:widowControl w:val="0"/>
              <w:numPr>
                <w:ilvl w:val="0"/>
                <w:numId w:val="5"/>
              </w:numPr>
              <w:ind w:left="288" w:hanging="288"/>
            </w:pPr>
            <w:r w:rsidRPr="00326D7C">
              <w:t>Consistently includes key partners and solicits and includes new partners</w:t>
            </w:r>
          </w:p>
          <w:p w14:paraId="6B18F0EF" w14:textId="5527976C" w:rsidR="00641567" w:rsidRPr="00326D7C" w:rsidRDefault="00641567" w:rsidP="00641567">
            <w:pPr>
              <w:widowControl w:val="0"/>
              <w:numPr>
                <w:ilvl w:val="0"/>
                <w:numId w:val="5"/>
              </w:numPr>
              <w:ind w:left="288" w:hanging="288"/>
            </w:pPr>
            <w:r w:rsidRPr="00326D7C">
              <w:t>Ensures staff work collaboratively with families, youth, resource families, and cultural, community and Tribal representatives as active partners in implementation of CPM and in ongoing policy development and operations</w:t>
            </w:r>
          </w:p>
          <w:p w14:paraId="36DFF291" w14:textId="32E9951C" w:rsidR="00641567" w:rsidRPr="00326D7C" w:rsidRDefault="002D3F2B" w:rsidP="00641567">
            <w:pPr>
              <w:widowControl w:val="0"/>
              <w:numPr>
                <w:ilvl w:val="0"/>
                <w:numId w:val="5"/>
              </w:numPr>
              <w:ind w:left="288" w:hanging="288"/>
            </w:pPr>
            <w:r>
              <w:t>Consistently e</w:t>
            </w:r>
            <w:r w:rsidR="00641567" w:rsidRPr="00326D7C">
              <w:t xml:space="preserve">ngages county peers and shares best practices and solutions </w:t>
            </w:r>
          </w:p>
          <w:p w14:paraId="32045A02" w14:textId="2BA70CFA" w:rsidR="00641567" w:rsidRDefault="00DC4BA6" w:rsidP="00641567">
            <w:pPr>
              <w:widowControl w:val="0"/>
              <w:numPr>
                <w:ilvl w:val="0"/>
                <w:numId w:val="5"/>
              </w:numPr>
              <w:ind w:left="288" w:hanging="288"/>
            </w:pPr>
            <w:r>
              <w:t>Consistently and p</w:t>
            </w:r>
            <w:r w:rsidR="00641567" w:rsidRPr="00326D7C">
              <w:t>roactively manages political realities by building alliances and working across boundaries</w:t>
            </w:r>
          </w:p>
          <w:p w14:paraId="09568049" w14:textId="0D627845" w:rsidR="00641567" w:rsidRPr="00326D7C" w:rsidRDefault="00641567" w:rsidP="00641567">
            <w:pPr>
              <w:widowControl w:val="0"/>
              <w:ind w:left="288"/>
            </w:pPr>
          </w:p>
        </w:tc>
      </w:tr>
      <w:tr w:rsidR="00641567" w14:paraId="4454A1DD" w14:textId="77777777" w:rsidTr="00EB3299">
        <w:tc>
          <w:tcPr>
            <w:tcW w:w="13860" w:type="dxa"/>
            <w:gridSpan w:val="8"/>
          </w:tcPr>
          <w:p w14:paraId="26D2FA65" w14:textId="77777777" w:rsidR="00641567" w:rsidRDefault="00641567" w:rsidP="00641567">
            <w:pPr>
              <w:widowControl w:val="0"/>
            </w:pPr>
            <w:r>
              <w:t xml:space="preserve"> Evidence for rating and other comments: </w:t>
            </w:r>
          </w:p>
          <w:p w14:paraId="5F620F49" w14:textId="0D8CF350" w:rsidR="00641567" w:rsidRDefault="00641567" w:rsidP="00641567">
            <w:pPr>
              <w:widowControl w:val="0"/>
              <w:rPr>
                <w:b/>
                <w:color w:val="B35E25"/>
              </w:rPr>
            </w:pPr>
          </w:p>
          <w:p w14:paraId="4FF142E7" w14:textId="1C2F114C" w:rsidR="00641567" w:rsidRDefault="00641567" w:rsidP="00641567">
            <w:pPr>
              <w:widowControl w:val="0"/>
              <w:rPr>
                <w:b/>
                <w:color w:val="B35E25"/>
              </w:rPr>
            </w:pPr>
          </w:p>
          <w:p w14:paraId="54B75C70" w14:textId="196207A3" w:rsidR="00641567" w:rsidRDefault="00641567" w:rsidP="00641567">
            <w:pPr>
              <w:widowControl w:val="0"/>
              <w:rPr>
                <w:b/>
                <w:color w:val="B35E25"/>
              </w:rPr>
            </w:pPr>
          </w:p>
          <w:p w14:paraId="60CBAE9C" w14:textId="00F691EF" w:rsidR="00641567" w:rsidRDefault="00641567" w:rsidP="00641567">
            <w:pPr>
              <w:widowControl w:val="0"/>
              <w:rPr>
                <w:b/>
                <w:color w:val="B35E25"/>
              </w:rPr>
            </w:pPr>
          </w:p>
          <w:p w14:paraId="0E492996" w14:textId="27CD15F8" w:rsidR="00641567" w:rsidRDefault="00641567" w:rsidP="00641567">
            <w:pPr>
              <w:widowControl w:val="0"/>
              <w:rPr>
                <w:b/>
                <w:color w:val="B35E25"/>
              </w:rPr>
            </w:pPr>
          </w:p>
          <w:p w14:paraId="01D08C19" w14:textId="48635F63" w:rsidR="00641567" w:rsidRDefault="00641567" w:rsidP="00641567">
            <w:pPr>
              <w:widowControl w:val="0"/>
              <w:rPr>
                <w:b/>
                <w:color w:val="B35E25"/>
              </w:rPr>
            </w:pPr>
          </w:p>
          <w:p w14:paraId="274F405E" w14:textId="2665231A" w:rsidR="003644B5" w:rsidRDefault="003644B5" w:rsidP="00641567">
            <w:pPr>
              <w:widowControl w:val="0"/>
              <w:rPr>
                <w:b/>
                <w:color w:val="B35E25"/>
              </w:rPr>
            </w:pPr>
          </w:p>
          <w:p w14:paraId="110064D4" w14:textId="5728DE53" w:rsidR="003644B5" w:rsidRDefault="003644B5" w:rsidP="00641567">
            <w:pPr>
              <w:widowControl w:val="0"/>
              <w:rPr>
                <w:b/>
                <w:color w:val="B35E25"/>
              </w:rPr>
            </w:pPr>
          </w:p>
          <w:p w14:paraId="55E5F0AA" w14:textId="714E93C7" w:rsidR="003644B5" w:rsidRDefault="003644B5" w:rsidP="00641567">
            <w:pPr>
              <w:widowControl w:val="0"/>
              <w:rPr>
                <w:b/>
                <w:color w:val="B35E25"/>
              </w:rPr>
            </w:pPr>
          </w:p>
          <w:p w14:paraId="6E883A51" w14:textId="77777777" w:rsidR="003644B5" w:rsidRDefault="003644B5" w:rsidP="00641567">
            <w:pPr>
              <w:widowControl w:val="0"/>
              <w:rPr>
                <w:b/>
                <w:color w:val="B35E25"/>
              </w:rPr>
            </w:pPr>
          </w:p>
          <w:p w14:paraId="34B67D7A" w14:textId="77777777" w:rsidR="00641567" w:rsidRDefault="00641567" w:rsidP="00641567">
            <w:pPr>
              <w:widowControl w:val="0"/>
              <w:rPr>
                <w:b/>
                <w:color w:val="B35E25"/>
              </w:rPr>
            </w:pPr>
          </w:p>
          <w:p w14:paraId="57F88BFB" w14:textId="77777777" w:rsidR="00641567" w:rsidRDefault="00641567" w:rsidP="00641567">
            <w:pPr>
              <w:widowControl w:val="0"/>
              <w:rPr>
                <w:b/>
                <w:color w:val="B35E25"/>
              </w:rPr>
            </w:pPr>
          </w:p>
          <w:p w14:paraId="751F1424" w14:textId="77777777" w:rsidR="00641567" w:rsidRDefault="00641567" w:rsidP="00641567">
            <w:pPr>
              <w:widowControl w:val="0"/>
              <w:rPr>
                <w:b/>
                <w:color w:val="B35E25"/>
              </w:rPr>
            </w:pPr>
          </w:p>
        </w:tc>
      </w:tr>
    </w:tbl>
    <w:p w14:paraId="57FF0D2F" w14:textId="77777777" w:rsidR="00411273" w:rsidRDefault="00411273">
      <w:pPr>
        <w:rPr>
          <w:rFonts w:ascii="Lustria" w:eastAsia="Lustria" w:hAnsi="Lustria" w:cs="Lustria"/>
          <w:b/>
          <w:smallCaps/>
          <w:sz w:val="28"/>
          <w:szCs w:val="28"/>
        </w:rPr>
      </w:pPr>
      <w:r>
        <w:rPr>
          <w:rFonts w:ascii="Lustria" w:eastAsia="Lustria" w:hAnsi="Lustria" w:cs="Lustria"/>
          <w:b/>
          <w:smallCaps/>
          <w:sz w:val="28"/>
          <w:szCs w:val="28"/>
        </w:rPr>
        <w:br w:type="page"/>
      </w:r>
    </w:p>
    <w:tbl>
      <w:tblPr>
        <w:tblStyle w:val="a0"/>
        <w:tblW w:w="1386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0"/>
        <w:gridCol w:w="2610"/>
        <w:gridCol w:w="1800"/>
        <w:gridCol w:w="990"/>
        <w:gridCol w:w="2970"/>
        <w:gridCol w:w="1897"/>
        <w:gridCol w:w="236"/>
        <w:gridCol w:w="837"/>
      </w:tblGrid>
      <w:tr w:rsidR="00C37A61" w14:paraId="7660F0B0" w14:textId="77777777" w:rsidTr="00C37A61">
        <w:tc>
          <w:tcPr>
            <w:tcW w:w="6930" w:type="dxa"/>
            <w:gridSpan w:val="3"/>
            <w:tcBorders>
              <w:bottom w:val="single" w:sz="4" w:space="0" w:color="000000"/>
              <w:right w:val="nil"/>
            </w:tcBorders>
            <w:shd w:val="clear" w:color="auto" w:fill="F7CBAC"/>
          </w:tcPr>
          <w:p w14:paraId="3D705AF9" w14:textId="77777777" w:rsidR="00C37A61" w:rsidRPr="00BB2F72" w:rsidRDefault="00C37A61" w:rsidP="00C37A61">
            <w:pPr>
              <w:widowControl w:val="0"/>
              <w:rPr>
                <w:sz w:val="24"/>
                <w:szCs w:val="24"/>
              </w:rPr>
            </w:pPr>
            <w:r>
              <w:rPr>
                <w:b/>
                <w:smallCaps/>
                <w:sz w:val="24"/>
                <w:szCs w:val="24"/>
              </w:rPr>
              <w:lastRenderedPageBreak/>
              <w:t xml:space="preserve">Teaming </w:t>
            </w:r>
            <w:r>
              <w:rPr>
                <w:bCs/>
                <w:sz w:val="24"/>
                <w:szCs w:val="24"/>
              </w:rPr>
              <w:t>(Cont’d)</w:t>
            </w:r>
          </w:p>
        </w:tc>
        <w:tc>
          <w:tcPr>
            <w:tcW w:w="5857" w:type="dxa"/>
            <w:gridSpan w:val="3"/>
            <w:tcBorders>
              <w:bottom w:val="nil"/>
              <w:right w:val="nil"/>
            </w:tcBorders>
            <w:shd w:val="clear" w:color="auto" w:fill="FFFFFF" w:themeFill="background1"/>
          </w:tcPr>
          <w:p w14:paraId="7DD26DA1" w14:textId="08BA4466" w:rsidR="00C37A61" w:rsidRPr="00BB2F72" w:rsidRDefault="00C37A61" w:rsidP="00C37A61">
            <w:pPr>
              <w:widowControl w:val="0"/>
              <w:rPr>
                <w:sz w:val="24"/>
                <w:szCs w:val="24"/>
              </w:rPr>
            </w:pPr>
            <w:r>
              <w:rPr>
                <w:b/>
                <w:smallCaps/>
                <w:sz w:val="24"/>
                <w:szCs w:val="24"/>
              </w:rPr>
              <w:t>Rating</w:t>
            </w:r>
            <w:r w:rsidRPr="009D7255">
              <w:rPr>
                <w:b/>
                <w:smallCaps/>
                <w:sz w:val="24"/>
                <w:szCs w:val="24"/>
              </w:rPr>
              <w:t xml:space="preserve">: </w:t>
            </w:r>
            <w:r>
              <w:rPr>
                <w:b/>
                <w:smallCaps/>
                <w:sz w:val="24"/>
                <w:szCs w:val="24"/>
              </w:rPr>
              <w:t xml:space="preserve">                              </w:t>
            </w:r>
            <w:r>
              <w:rPr>
                <w:b/>
                <w:color w:val="B35E25"/>
                <w:sz w:val="24"/>
                <w:szCs w:val="24"/>
              </w:rPr>
              <w:t xml:space="preserve">0         1        2         3         4     </w:t>
            </w:r>
            <w:r>
              <w:rPr>
                <w:b/>
                <w:smallCaps/>
                <w:sz w:val="24"/>
                <w:szCs w:val="24"/>
              </w:rPr>
              <w:t xml:space="preserve">                  </w:t>
            </w:r>
          </w:p>
        </w:tc>
        <w:tc>
          <w:tcPr>
            <w:tcW w:w="236" w:type="dxa"/>
            <w:tcBorders>
              <w:left w:val="nil"/>
              <w:bottom w:val="nil"/>
              <w:right w:val="nil"/>
            </w:tcBorders>
            <w:shd w:val="clear" w:color="auto" w:fill="FFFFFF" w:themeFill="background1"/>
          </w:tcPr>
          <w:p w14:paraId="0CC4AB3C" w14:textId="77777777" w:rsidR="00C37A61" w:rsidRDefault="00C37A61" w:rsidP="00C37A61">
            <w:pPr>
              <w:widowControl w:val="0"/>
              <w:rPr>
                <w:b/>
                <w:smallCaps/>
                <w:sz w:val="24"/>
                <w:szCs w:val="24"/>
              </w:rPr>
            </w:pPr>
          </w:p>
        </w:tc>
        <w:tc>
          <w:tcPr>
            <w:tcW w:w="837" w:type="dxa"/>
            <w:tcBorders>
              <w:left w:val="nil"/>
              <w:bottom w:val="nil"/>
            </w:tcBorders>
            <w:shd w:val="clear" w:color="auto" w:fill="FFFFFF" w:themeFill="background1"/>
          </w:tcPr>
          <w:p w14:paraId="6FE9C614" w14:textId="77777777" w:rsidR="00C37A61" w:rsidRDefault="00C37A61" w:rsidP="00C37A61">
            <w:pPr>
              <w:widowControl w:val="0"/>
              <w:rPr>
                <w:b/>
                <w:smallCaps/>
                <w:sz w:val="24"/>
                <w:szCs w:val="24"/>
              </w:rPr>
            </w:pPr>
          </w:p>
        </w:tc>
      </w:tr>
      <w:tr w:rsidR="00C37A61" w:rsidRPr="00163B63" w14:paraId="61A22135" w14:textId="77777777" w:rsidTr="00C37A61">
        <w:tc>
          <w:tcPr>
            <w:tcW w:w="6930" w:type="dxa"/>
            <w:gridSpan w:val="3"/>
            <w:shd w:val="clear" w:color="auto" w:fill="FBE5D5"/>
          </w:tcPr>
          <w:p w14:paraId="7EBA23B1" w14:textId="77777777" w:rsidR="00C37A61" w:rsidRPr="00163B63" w:rsidRDefault="00C37A61" w:rsidP="00C37A61">
            <w:pPr>
              <w:widowControl w:val="0"/>
              <w:tabs>
                <w:tab w:val="left" w:pos="954"/>
              </w:tabs>
              <w:rPr>
                <w:b/>
                <w:color w:val="B35E25"/>
                <w:sz w:val="24"/>
                <w:szCs w:val="24"/>
              </w:rPr>
            </w:pPr>
            <w:r>
              <w:rPr>
                <w:b/>
                <w:color w:val="B35E25"/>
                <w:sz w:val="24"/>
                <w:szCs w:val="24"/>
              </w:rPr>
              <w:t>Models teaming</w:t>
            </w:r>
            <w:r w:rsidRPr="00163B63">
              <w:rPr>
                <w:b/>
                <w:color w:val="B35E25"/>
                <w:sz w:val="24"/>
                <w:szCs w:val="24"/>
              </w:rPr>
              <w:t xml:space="preserve">.  </w:t>
            </w:r>
          </w:p>
        </w:tc>
        <w:tc>
          <w:tcPr>
            <w:tcW w:w="6930" w:type="dxa"/>
            <w:gridSpan w:val="5"/>
            <w:tcBorders>
              <w:top w:val="nil"/>
            </w:tcBorders>
            <w:shd w:val="clear" w:color="auto" w:fill="FFFFFF" w:themeFill="background1"/>
          </w:tcPr>
          <w:p w14:paraId="7FFE80DA" w14:textId="6CDEA66A" w:rsidR="00C37A61" w:rsidRPr="00163B63" w:rsidRDefault="00C37A61" w:rsidP="00C37A61">
            <w:pPr>
              <w:widowControl w:val="0"/>
              <w:tabs>
                <w:tab w:val="left" w:pos="954"/>
              </w:tabs>
              <w:jc w:val="center"/>
              <w:rPr>
                <w:b/>
                <w:color w:val="B35E25"/>
                <w:sz w:val="24"/>
                <w:szCs w:val="24"/>
              </w:rPr>
            </w:pPr>
            <w:r w:rsidRPr="009D7255">
              <w:rPr>
                <w:bCs/>
                <w:color w:val="C00000"/>
              </w:rPr>
              <w:t>(Circle one</w:t>
            </w:r>
            <w:r>
              <w:rPr>
                <w:bCs/>
                <w:color w:val="C00000"/>
              </w:rPr>
              <w:t>)</w:t>
            </w:r>
          </w:p>
        </w:tc>
      </w:tr>
      <w:tr w:rsidR="00C37A61" w14:paraId="5F7E2239" w14:textId="77777777" w:rsidTr="00FD6F92">
        <w:tc>
          <w:tcPr>
            <w:tcW w:w="2520" w:type="dxa"/>
          </w:tcPr>
          <w:p w14:paraId="23E0CB64" w14:textId="77777777" w:rsidR="00C37A61" w:rsidRPr="00792818" w:rsidRDefault="00C37A61" w:rsidP="00C37A61">
            <w:pPr>
              <w:widowControl w:val="0"/>
              <w:rPr>
                <w:b/>
                <w:color w:val="B35E25"/>
              </w:rPr>
            </w:pPr>
            <w:r w:rsidRPr="00792818">
              <w:rPr>
                <w:b/>
                <w:color w:val="B35E25"/>
              </w:rPr>
              <w:t>0: Not at All (0%)</w:t>
            </w:r>
          </w:p>
          <w:p w14:paraId="01E78CB4" w14:textId="794E7898" w:rsidR="00C37A61" w:rsidRPr="00792818" w:rsidRDefault="00C37A61" w:rsidP="00C37A61">
            <w:pPr>
              <w:widowControl w:val="0"/>
              <w:numPr>
                <w:ilvl w:val="0"/>
                <w:numId w:val="2"/>
              </w:numPr>
              <w:ind w:left="288" w:hanging="288"/>
              <w:rPr>
                <w:rFonts w:asciiTheme="majorHAnsi" w:hAnsiTheme="majorHAnsi" w:cstheme="majorHAnsi"/>
              </w:rPr>
            </w:pPr>
            <w:r w:rsidRPr="00792818">
              <w:rPr>
                <w:rFonts w:asciiTheme="majorHAnsi" w:hAnsiTheme="majorHAnsi" w:cstheme="majorHAnsi"/>
              </w:rPr>
              <w:t xml:space="preserve">Does not model inclusive decision-making or facilitate local use of teaming structures and approaches to implement CPM  </w:t>
            </w:r>
          </w:p>
          <w:p w14:paraId="5E79911A" w14:textId="45743633" w:rsidR="00C37A61" w:rsidRPr="00792818" w:rsidRDefault="00C37A61" w:rsidP="00C37A61">
            <w:pPr>
              <w:widowControl w:val="0"/>
              <w:numPr>
                <w:ilvl w:val="0"/>
                <w:numId w:val="2"/>
              </w:numPr>
              <w:ind w:left="288" w:hanging="288"/>
              <w:rPr>
                <w:rFonts w:asciiTheme="majorHAnsi" w:hAnsiTheme="majorHAnsi" w:cstheme="majorHAnsi"/>
              </w:rPr>
            </w:pPr>
            <w:r w:rsidRPr="00792818">
              <w:rPr>
                <w:rFonts w:asciiTheme="majorHAnsi" w:hAnsiTheme="majorHAnsi" w:cstheme="majorHAnsi"/>
              </w:rPr>
              <w:t>Does not stress importance of teaming</w:t>
            </w:r>
            <w:r w:rsidR="00535168">
              <w:rPr>
                <w:rFonts w:asciiTheme="majorHAnsi" w:hAnsiTheme="majorHAnsi" w:cstheme="majorHAnsi"/>
              </w:rPr>
              <w:t xml:space="preserve"> with partners</w:t>
            </w:r>
            <w:r w:rsidRPr="00792818">
              <w:rPr>
                <w:rFonts w:asciiTheme="majorHAnsi" w:hAnsiTheme="majorHAnsi" w:cstheme="majorHAnsi"/>
              </w:rPr>
              <w:t xml:space="preserve"> </w:t>
            </w:r>
            <w:r w:rsidR="00535168">
              <w:rPr>
                <w:rFonts w:asciiTheme="majorHAnsi" w:hAnsiTheme="majorHAnsi" w:cstheme="majorHAnsi"/>
              </w:rPr>
              <w:t xml:space="preserve">or </w:t>
            </w:r>
            <w:r w:rsidR="0054477A">
              <w:rPr>
                <w:rFonts w:asciiTheme="majorHAnsi" w:hAnsiTheme="majorHAnsi" w:cstheme="majorHAnsi"/>
              </w:rPr>
              <w:t>develop</w:t>
            </w:r>
            <w:r w:rsidRPr="00792818">
              <w:rPr>
                <w:rFonts w:asciiTheme="majorHAnsi" w:hAnsiTheme="majorHAnsi" w:cstheme="majorHAnsi"/>
              </w:rPr>
              <w:t xml:space="preserve"> </w:t>
            </w:r>
            <w:r w:rsidR="00535168">
              <w:rPr>
                <w:rFonts w:asciiTheme="majorHAnsi" w:hAnsiTheme="majorHAnsi" w:cstheme="majorHAnsi"/>
              </w:rPr>
              <w:t xml:space="preserve">partnerships with clear </w:t>
            </w:r>
            <w:r w:rsidR="002630B7">
              <w:rPr>
                <w:rFonts w:asciiTheme="majorHAnsi" w:hAnsiTheme="majorHAnsi" w:cstheme="majorHAnsi"/>
              </w:rPr>
              <w:t xml:space="preserve">written </w:t>
            </w:r>
            <w:r w:rsidR="00535168">
              <w:rPr>
                <w:rFonts w:asciiTheme="majorHAnsi" w:hAnsiTheme="majorHAnsi" w:cstheme="majorHAnsi"/>
              </w:rPr>
              <w:t xml:space="preserve">goals or </w:t>
            </w:r>
            <w:r w:rsidRPr="00792818">
              <w:rPr>
                <w:rFonts w:asciiTheme="majorHAnsi" w:hAnsiTheme="majorHAnsi" w:cstheme="majorHAnsi"/>
              </w:rPr>
              <w:t>MOU’s</w:t>
            </w:r>
          </w:p>
          <w:p w14:paraId="39E51531" w14:textId="670E7FF9" w:rsidR="00C37A61" w:rsidRPr="00792818" w:rsidRDefault="00C37A61" w:rsidP="00C37A61">
            <w:pPr>
              <w:widowControl w:val="0"/>
              <w:numPr>
                <w:ilvl w:val="0"/>
                <w:numId w:val="2"/>
              </w:numPr>
              <w:ind w:left="288" w:hanging="288"/>
              <w:rPr>
                <w:rFonts w:asciiTheme="majorHAnsi" w:hAnsiTheme="majorHAnsi" w:cstheme="majorHAnsi"/>
              </w:rPr>
            </w:pPr>
            <w:r w:rsidRPr="00792818">
              <w:rPr>
                <w:rFonts w:asciiTheme="majorHAnsi" w:hAnsiTheme="majorHAnsi" w:cstheme="majorHAnsi"/>
              </w:rPr>
              <w:t xml:space="preserve">Does not attempt to gain others’ cooperation to accomplish goals OR is not effective in gaining others’ cooperation to accomplish goals </w:t>
            </w:r>
          </w:p>
          <w:p w14:paraId="4DFE6D88" w14:textId="323C046F" w:rsidR="00C37A61" w:rsidRPr="00792818" w:rsidRDefault="00C37A61" w:rsidP="008B283F">
            <w:pPr>
              <w:widowControl w:val="0"/>
              <w:numPr>
                <w:ilvl w:val="0"/>
                <w:numId w:val="2"/>
              </w:numPr>
              <w:ind w:left="288" w:hanging="288"/>
              <w:rPr>
                <w:rFonts w:asciiTheme="majorHAnsi" w:hAnsiTheme="majorHAnsi" w:cstheme="majorHAnsi"/>
              </w:rPr>
            </w:pPr>
            <w:r w:rsidRPr="00792818">
              <w:rPr>
                <w:rFonts w:asciiTheme="majorHAnsi" w:hAnsiTheme="majorHAnsi" w:cstheme="majorHAnsi"/>
              </w:rPr>
              <w:t xml:space="preserve">Does not encourage teaming among </w:t>
            </w:r>
            <w:r w:rsidR="008B283F">
              <w:rPr>
                <w:rFonts w:asciiTheme="majorHAnsi" w:hAnsiTheme="majorHAnsi" w:cstheme="majorHAnsi"/>
              </w:rPr>
              <w:t>m</w:t>
            </w:r>
            <w:r w:rsidRPr="00792818">
              <w:rPr>
                <w:rFonts w:asciiTheme="majorHAnsi" w:hAnsiTheme="majorHAnsi" w:cstheme="majorHAnsi"/>
              </w:rPr>
              <w:t>anagers or across divisions, agencies, or external partners</w:t>
            </w:r>
          </w:p>
        </w:tc>
        <w:tc>
          <w:tcPr>
            <w:tcW w:w="2610" w:type="dxa"/>
          </w:tcPr>
          <w:p w14:paraId="34BCCB68" w14:textId="77777777" w:rsidR="00C37A61" w:rsidRPr="00792818" w:rsidRDefault="00C37A61" w:rsidP="00C37A61">
            <w:pPr>
              <w:widowControl w:val="0"/>
              <w:ind w:right="-144"/>
              <w:rPr>
                <w:b/>
                <w:color w:val="B35E25"/>
              </w:rPr>
            </w:pPr>
            <w:r w:rsidRPr="00792818">
              <w:rPr>
                <w:b/>
                <w:color w:val="B35E25"/>
              </w:rPr>
              <w:t>1:  Occasionally/Taking Small Steps (1-25%)</w:t>
            </w:r>
          </w:p>
          <w:p w14:paraId="1B089938" w14:textId="1BA8BEC9" w:rsidR="00C37A61" w:rsidRPr="00792818" w:rsidRDefault="00C37A61" w:rsidP="00C37A61">
            <w:pPr>
              <w:widowControl w:val="0"/>
              <w:numPr>
                <w:ilvl w:val="0"/>
                <w:numId w:val="6"/>
              </w:numPr>
              <w:ind w:left="288" w:hanging="288"/>
            </w:pPr>
            <w:r w:rsidRPr="00792818">
              <w:t>Occasionally models (or is taking small steps to build skill in modeling) inclusive decision-making and use of teaming structures and approaches to support CPM</w:t>
            </w:r>
          </w:p>
          <w:p w14:paraId="6855E63D" w14:textId="3C02984D" w:rsidR="00C37A61" w:rsidRPr="00792818" w:rsidRDefault="0013103F" w:rsidP="00C37A61">
            <w:pPr>
              <w:widowControl w:val="0"/>
              <w:numPr>
                <w:ilvl w:val="0"/>
                <w:numId w:val="6"/>
              </w:numPr>
              <w:ind w:left="288" w:hanging="288"/>
            </w:pPr>
            <w:r>
              <w:t>Occasionally</w:t>
            </w:r>
            <w:r w:rsidR="00535168">
              <w:t xml:space="preserve"> develops partnerships with</w:t>
            </w:r>
            <w:r w:rsidR="00033874">
              <w:t xml:space="preserve"> clear </w:t>
            </w:r>
            <w:r w:rsidR="002630B7">
              <w:t xml:space="preserve">written </w:t>
            </w:r>
            <w:r w:rsidR="00033874">
              <w:t>goals</w:t>
            </w:r>
            <w:r w:rsidR="00A42FBD">
              <w:t xml:space="preserve"> or MO</w:t>
            </w:r>
            <w:r w:rsidR="002630B7">
              <w:t>U’s</w:t>
            </w:r>
          </w:p>
          <w:p w14:paraId="569A32E7" w14:textId="77777777" w:rsidR="00C37A61" w:rsidRPr="00792818" w:rsidRDefault="00C37A61" w:rsidP="00C37A61">
            <w:pPr>
              <w:widowControl w:val="0"/>
              <w:numPr>
                <w:ilvl w:val="0"/>
                <w:numId w:val="5"/>
              </w:numPr>
              <w:ind w:left="288" w:hanging="288"/>
            </w:pPr>
            <w:r w:rsidRPr="00792818">
              <w:t>Occasionally gains cooperation from others to accomplish goals so that true collaboration occasionally takes place in goal accomplishment</w:t>
            </w:r>
          </w:p>
          <w:p w14:paraId="291FA997" w14:textId="5B3CC09D" w:rsidR="00C37A61" w:rsidRPr="00792818" w:rsidRDefault="00C37A61" w:rsidP="00C37A61">
            <w:pPr>
              <w:widowControl w:val="0"/>
              <w:numPr>
                <w:ilvl w:val="0"/>
                <w:numId w:val="6"/>
              </w:numPr>
              <w:ind w:left="288" w:hanging="288"/>
            </w:pPr>
            <w:r w:rsidRPr="00792818">
              <w:t>Encourages teaming efforts among managers and/or across divisions, agencies, or external partners</w:t>
            </w:r>
          </w:p>
        </w:tc>
        <w:tc>
          <w:tcPr>
            <w:tcW w:w="2790" w:type="dxa"/>
            <w:gridSpan w:val="2"/>
          </w:tcPr>
          <w:p w14:paraId="3EB9E05F" w14:textId="77777777" w:rsidR="00C37A61" w:rsidRPr="00792818" w:rsidRDefault="00C37A61" w:rsidP="00C37A61">
            <w:pPr>
              <w:widowControl w:val="0"/>
            </w:pPr>
            <w:r w:rsidRPr="00792818">
              <w:rPr>
                <w:b/>
                <w:color w:val="B35E25"/>
              </w:rPr>
              <w:t>2: Sometimes/Some (26-50%)</w:t>
            </w:r>
          </w:p>
          <w:p w14:paraId="17097804" w14:textId="07E33D06" w:rsidR="00C37A61" w:rsidRDefault="00C37A61" w:rsidP="00C37A61">
            <w:pPr>
              <w:widowControl w:val="0"/>
              <w:numPr>
                <w:ilvl w:val="0"/>
                <w:numId w:val="5"/>
              </w:numPr>
              <w:ind w:left="288" w:hanging="288"/>
            </w:pPr>
            <w:r w:rsidRPr="00792818">
              <w:t xml:space="preserve">Sometimes models inclusive decision-making, </w:t>
            </w:r>
            <w:r w:rsidR="00D214C5">
              <w:t xml:space="preserve">and </w:t>
            </w:r>
            <w:r w:rsidRPr="00792818">
              <w:t>use of teaming structures and approaches to support CPM</w:t>
            </w:r>
            <w:r w:rsidR="00D214C5">
              <w:t>,</w:t>
            </w:r>
            <w:r w:rsidRPr="00792818">
              <w:t xml:space="preserve"> and creates an environment that facilitates the same in manager level staff</w:t>
            </w:r>
          </w:p>
          <w:p w14:paraId="33A8C25B" w14:textId="19A99C1F" w:rsidR="00634456" w:rsidRPr="00792818" w:rsidRDefault="00634456" w:rsidP="00C37A61">
            <w:pPr>
              <w:widowControl w:val="0"/>
              <w:numPr>
                <w:ilvl w:val="0"/>
                <w:numId w:val="5"/>
              </w:numPr>
              <w:ind w:left="288" w:hanging="288"/>
            </w:pPr>
            <w:r>
              <w:t xml:space="preserve">Sometimes </w:t>
            </w:r>
            <w:r w:rsidR="00542FFE">
              <w:t>develops</w:t>
            </w:r>
            <w:r>
              <w:t xml:space="preserve"> partners</w:t>
            </w:r>
            <w:r w:rsidR="00156C92">
              <w:t>hip</w:t>
            </w:r>
            <w:r w:rsidR="00542FFE">
              <w:t xml:space="preserve">s </w:t>
            </w:r>
            <w:r w:rsidR="00535168">
              <w:t>with clear</w:t>
            </w:r>
            <w:r w:rsidR="00542FFE">
              <w:t xml:space="preserve"> </w:t>
            </w:r>
            <w:r w:rsidR="002630B7">
              <w:t xml:space="preserve">written </w:t>
            </w:r>
            <w:r w:rsidR="00542FFE">
              <w:t>goals</w:t>
            </w:r>
            <w:r w:rsidR="00A42FBD">
              <w:t xml:space="preserve"> or MOU</w:t>
            </w:r>
            <w:r w:rsidR="002630B7">
              <w:t>’s</w:t>
            </w:r>
          </w:p>
          <w:p w14:paraId="1BF67C0E" w14:textId="085671CA" w:rsidR="00C37A61" w:rsidRPr="00792818" w:rsidRDefault="00C37A61" w:rsidP="00C37A61">
            <w:pPr>
              <w:widowControl w:val="0"/>
              <w:numPr>
                <w:ilvl w:val="0"/>
                <w:numId w:val="6"/>
              </w:numPr>
              <w:ind w:left="288" w:hanging="288"/>
            </w:pPr>
            <w:r w:rsidRPr="00792818">
              <w:t xml:space="preserve">Sometimes gains cooperation from others to accomplish goals so that true collaboration sometimes takes place in goal accomplishment </w:t>
            </w:r>
          </w:p>
          <w:p w14:paraId="14D7F2BC" w14:textId="64F69FB3" w:rsidR="00C37A61" w:rsidRPr="00792818" w:rsidRDefault="00C37A61" w:rsidP="00C37A61">
            <w:pPr>
              <w:widowControl w:val="0"/>
              <w:numPr>
                <w:ilvl w:val="0"/>
                <w:numId w:val="6"/>
              </w:numPr>
              <w:ind w:left="288" w:hanging="288"/>
            </w:pPr>
            <w:r w:rsidRPr="00792818">
              <w:t>Encourages and ensures teaming efforts occur among managers AND encourages teaming across divisions, agencies, and external partners</w:t>
            </w:r>
          </w:p>
        </w:tc>
        <w:tc>
          <w:tcPr>
            <w:tcW w:w="2970" w:type="dxa"/>
          </w:tcPr>
          <w:p w14:paraId="3B87E26D" w14:textId="77777777" w:rsidR="00C37A61" w:rsidRPr="00792818" w:rsidRDefault="00C37A61" w:rsidP="00C37A61">
            <w:pPr>
              <w:widowControl w:val="0"/>
              <w:rPr>
                <w:b/>
                <w:color w:val="B35E25"/>
              </w:rPr>
            </w:pPr>
            <w:r w:rsidRPr="00792818">
              <w:rPr>
                <w:b/>
                <w:color w:val="B35E25"/>
              </w:rPr>
              <w:t>3: Often/Many/Much (51-75%)</w:t>
            </w:r>
          </w:p>
          <w:p w14:paraId="5EE5BAAE" w14:textId="05CB6B4E" w:rsidR="00C37A61" w:rsidRPr="00792818" w:rsidRDefault="00C37A61" w:rsidP="00634456">
            <w:pPr>
              <w:widowControl w:val="0"/>
              <w:numPr>
                <w:ilvl w:val="0"/>
                <w:numId w:val="5"/>
              </w:numPr>
              <w:ind w:left="288" w:hanging="288"/>
            </w:pPr>
            <w:r w:rsidRPr="00792818">
              <w:t>Often models inclusive decision-making</w:t>
            </w:r>
            <w:r w:rsidR="00D214C5">
              <w:t xml:space="preserve"> and</w:t>
            </w:r>
            <w:r w:rsidRPr="00792818">
              <w:t xml:space="preserve"> use of teaming structures and approaches to support CPM</w:t>
            </w:r>
            <w:r w:rsidR="00D214C5">
              <w:t>,</w:t>
            </w:r>
            <w:r w:rsidRPr="00792818">
              <w:t xml:space="preserve"> and creates an environment that facilitates the same </w:t>
            </w:r>
            <w:r w:rsidR="003336C0">
              <w:t>i</w:t>
            </w:r>
            <w:r w:rsidRPr="00792818">
              <w:t xml:space="preserve">n staff at </w:t>
            </w:r>
            <w:r w:rsidR="00D214C5">
              <w:t xml:space="preserve">both </w:t>
            </w:r>
            <w:r w:rsidRPr="00792818">
              <w:t>supervisor and manager levels</w:t>
            </w:r>
          </w:p>
          <w:p w14:paraId="7819912C" w14:textId="47D04514" w:rsidR="00634456" w:rsidRPr="00792818" w:rsidRDefault="00AB70F9" w:rsidP="00634456">
            <w:pPr>
              <w:widowControl w:val="0"/>
              <w:numPr>
                <w:ilvl w:val="0"/>
                <w:numId w:val="5"/>
              </w:numPr>
              <w:ind w:left="288" w:hanging="288"/>
            </w:pPr>
            <w:r>
              <w:t>Often develop</w:t>
            </w:r>
            <w:r w:rsidR="00535168">
              <w:t>s</w:t>
            </w:r>
            <w:r>
              <w:t xml:space="preserve"> partnerships </w:t>
            </w:r>
            <w:r w:rsidR="00542FFE">
              <w:t>with</w:t>
            </w:r>
            <w:r w:rsidR="00156C92">
              <w:t xml:space="preserve"> </w:t>
            </w:r>
            <w:r w:rsidR="00535168">
              <w:t xml:space="preserve">clear </w:t>
            </w:r>
            <w:r w:rsidR="002630B7">
              <w:t xml:space="preserve">written </w:t>
            </w:r>
            <w:r w:rsidR="00542FFE">
              <w:t>goals, roles, and responsibilities</w:t>
            </w:r>
            <w:r w:rsidR="00A42FBD">
              <w:t xml:space="preserve"> or MOU</w:t>
            </w:r>
            <w:r w:rsidR="002630B7">
              <w:t>’s</w:t>
            </w:r>
          </w:p>
          <w:p w14:paraId="375FDFE5" w14:textId="06943895" w:rsidR="00C37A61" w:rsidRDefault="00C37A61" w:rsidP="00634456">
            <w:pPr>
              <w:widowControl w:val="0"/>
              <w:numPr>
                <w:ilvl w:val="0"/>
                <w:numId w:val="5"/>
              </w:numPr>
              <w:ind w:left="288" w:hanging="288"/>
            </w:pPr>
            <w:r w:rsidRPr="00792818">
              <w:t>Often gains cooperation from others to accomplish goals so that true collaboration often takes place in goal accomplishment</w:t>
            </w:r>
          </w:p>
          <w:p w14:paraId="0CD37BD3" w14:textId="4281B6CF" w:rsidR="00C37A61" w:rsidRPr="00792818" w:rsidRDefault="00C37A61" w:rsidP="00634456">
            <w:pPr>
              <w:widowControl w:val="0"/>
              <w:numPr>
                <w:ilvl w:val="0"/>
                <w:numId w:val="5"/>
              </w:numPr>
              <w:ind w:left="288" w:hanging="288"/>
            </w:pPr>
            <w:r w:rsidRPr="00792818">
              <w:t>Encourages and ensures teaming efforts occur among managers and across divisions AND encourages teaming efforts across agencies and external partners</w:t>
            </w:r>
          </w:p>
        </w:tc>
        <w:tc>
          <w:tcPr>
            <w:tcW w:w="2970" w:type="dxa"/>
            <w:gridSpan w:val="3"/>
          </w:tcPr>
          <w:p w14:paraId="28420567" w14:textId="77777777" w:rsidR="00C37A61" w:rsidRPr="00792818" w:rsidRDefault="00C37A61" w:rsidP="00C37A61">
            <w:pPr>
              <w:widowControl w:val="0"/>
              <w:rPr>
                <w:b/>
                <w:color w:val="B35E25"/>
              </w:rPr>
            </w:pPr>
            <w:r w:rsidRPr="00792818">
              <w:rPr>
                <w:b/>
                <w:color w:val="B35E25"/>
              </w:rPr>
              <w:t>4: Very Much/Consistently/Most or All (76-100%)</w:t>
            </w:r>
          </w:p>
          <w:p w14:paraId="49B99056" w14:textId="7A10D5A7" w:rsidR="00C37A61" w:rsidRPr="00792818" w:rsidRDefault="00C37A61" w:rsidP="00C37A61">
            <w:pPr>
              <w:widowControl w:val="0"/>
              <w:numPr>
                <w:ilvl w:val="0"/>
                <w:numId w:val="5"/>
              </w:numPr>
              <w:ind w:left="288" w:hanging="288"/>
            </w:pPr>
            <w:r w:rsidRPr="00792818">
              <w:t>Consistently models inclusive decision-making</w:t>
            </w:r>
            <w:r w:rsidR="00D214C5">
              <w:t xml:space="preserve"> and</w:t>
            </w:r>
            <w:r w:rsidRPr="00792818">
              <w:t xml:space="preserve"> use of teaming structures and approaches to implement and support CPM</w:t>
            </w:r>
            <w:r w:rsidR="008E10DD">
              <w:t>,</w:t>
            </w:r>
            <w:r w:rsidRPr="00792818">
              <w:t xml:space="preserve"> and creates an environment that facilitates the same in staff at all levels</w:t>
            </w:r>
          </w:p>
          <w:p w14:paraId="6EE304D6" w14:textId="4C277466" w:rsidR="00C37A61" w:rsidRPr="00792818" w:rsidRDefault="00156C92" w:rsidP="00C37A61">
            <w:pPr>
              <w:widowControl w:val="0"/>
              <w:numPr>
                <w:ilvl w:val="0"/>
                <w:numId w:val="5"/>
              </w:numPr>
              <w:ind w:left="288" w:hanging="288"/>
            </w:pPr>
            <w:r>
              <w:t>Consistently m</w:t>
            </w:r>
            <w:r w:rsidR="00C37A61" w:rsidRPr="00792818">
              <w:t>odels/stresses the importance of teaming by</w:t>
            </w:r>
            <w:r w:rsidR="008E10DD">
              <w:t xml:space="preserve"> </w:t>
            </w:r>
            <w:r w:rsidR="00C37A61" w:rsidRPr="00792818">
              <w:t xml:space="preserve">developing partnerships and MOUs </w:t>
            </w:r>
          </w:p>
          <w:p w14:paraId="163D7E88" w14:textId="15A96BB8" w:rsidR="00C37A61" w:rsidRPr="00792818" w:rsidRDefault="00C37A61" w:rsidP="00C37A61">
            <w:pPr>
              <w:widowControl w:val="0"/>
              <w:numPr>
                <w:ilvl w:val="0"/>
                <w:numId w:val="5"/>
              </w:numPr>
              <w:ind w:left="288" w:hanging="288"/>
            </w:pPr>
            <w:r w:rsidRPr="00792818">
              <w:t>Consistently gains cooperation from others to accomplish goals so that true collaboration takes place in most or all goal accomplishment</w:t>
            </w:r>
          </w:p>
          <w:p w14:paraId="5C5DFDB5" w14:textId="77777777" w:rsidR="00C37A61" w:rsidRDefault="00C37A61" w:rsidP="00C37A61">
            <w:pPr>
              <w:widowControl w:val="0"/>
              <w:numPr>
                <w:ilvl w:val="0"/>
                <w:numId w:val="5"/>
              </w:numPr>
              <w:ind w:left="288" w:hanging="288"/>
            </w:pPr>
            <w:r w:rsidRPr="00792818">
              <w:t>Encourages and ensures teaming efforts occur among managers and across divisions, agencies, and external partners</w:t>
            </w:r>
          </w:p>
          <w:p w14:paraId="531B75AC" w14:textId="2FFEC87C" w:rsidR="00C37A61" w:rsidRPr="00792818" w:rsidRDefault="00C37A61" w:rsidP="00C37A61">
            <w:pPr>
              <w:widowControl w:val="0"/>
              <w:ind w:left="288"/>
            </w:pPr>
          </w:p>
        </w:tc>
      </w:tr>
      <w:tr w:rsidR="00C37A61" w14:paraId="35B0EAF4" w14:textId="77777777" w:rsidTr="00EB3299">
        <w:tc>
          <w:tcPr>
            <w:tcW w:w="13860" w:type="dxa"/>
            <w:gridSpan w:val="8"/>
          </w:tcPr>
          <w:p w14:paraId="04F3BD47" w14:textId="0B7B0A89" w:rsidR="00C37A61" w:rsidRDefault="00C37A61" w:rsidP="00C37A61">
            <w:pPr>
              <w:widowControl w:val="0"/>
            </w:pPr>
            <w:r>
              <w:t xml:space="preserve"> Evidence for rating and other comments: </w:t>
            </w:r>
          </w:p>
          <w:p w14:paraId="0A4FE5F1" w14:textId="3634FC8F" w:rsidR="00C37A61" w:rsidRDefault="00C37A61" w:rsidP="00C37A61">
            <w:pPr>
              <w:widowControl w:val="0"/>
            </w:pPr>
          </w:p>
          <w:p w14:paraId="29C9C1A8" w14:textId="3C171D5A" w:rsidR="00C37A61" w:rsidRDefault="00C37A61" w:rsidP="00C37A61">
            <w:pPr>
              <w:widowControl w:val="0"/>
            </w:pPr>
          </w:p>
          <w:p w14:paraId="5DCDDEEF" w14:textId="3DEE5D7A" w:rsidR="00C37A61" w:rsidRDefault="00C37A61" w:rsidP="00C37A61">
            <w:pPr>
              <w:widowControl w:val="0"/>
            </w:pPr>
          </w:p>
          <w:p w14:paraId="7C84E550" w14:textId="645983A6" w:rsidR="00C37A61" w:rsidRDefault="00C37A61" w:rsidP="00C37A61">
            <w:pPr>
              <w:widowControl w:val="0"/>
            </w:pPr>
          </w:p>
          <w:p w14:paraId="591C5E2E" w14:textId="3055F39D" w:rsidR="00C37A61" w:rsidRDefault="00C37A61" w:rsidP="00C37A61">
            <w:pPr>
              <w:widowControl w:val="0"/>
            </w:pPr>
          </w:p>
          <w:p w14:paraId="6C6F8CE6" w14:textId="0E7D3C9C" w:rsidR="00C37A61" w:rsidRDefault="00C37A61" w:rsidP="00C37A61">
            <w:pPr>
              <w:widowControl w:val="0"/>
            </w:pPr>
          </w:p>
          <w:p w14:paraId="758AD342" w14:textId="7B322D88" w:rsidR="00C37A61" w:rsidRDefault="00C37A61" w:rsidP="00C37A61">
            <w:pPr>
              <w:widowControl w:val="0"/>
            </w:pPr>
          </w:p>
          <w:p w14:paraId="4F09C134" w14:textId="4445B90A" w:rsidR="003644B5" w:rsidRDefault="003644B5" w:rsidP="00C37A61">
            <w:pPr>
              <w:widowControl w:val="0"/>
            </w:pPr>
          </w:p>
          <w:p w14:paraId="41D8839C" w14:textId="77777777" w:rsidR="003644B5" w:rsidRDefault="003644B5" w:rsidP="00C37A61">
            <w:pPr>
              <w:widowControl w:val="0"/>
            </w:pPr>
          </w:p>
          <w:p w14:paraId="0A6573AB" w14:textId="77777777" w:rsidR="00C37A61" w:rsidRDefault="00C37A61" w:rsidP="00C37A61">
            <w:pPr>
              <w:widowControl w:val="0"/>
            </w:pPr>
          </w:p>
          <w:p w14:paraId="489C77E8" w14:textId="77777777" w:rsidR="00C37A61" w:rsidRDefault="00C37A61" w:rsidP="00C37A61">
            <w:pPr>
              <w:widowControl w:val="0"/>
              <w:rPr>
                <w:b/>
                <w:color w:val="B35E25"/>
              </w:rPr>
            </w:pPr>
          </w:p>
        </w:tc>
      </w:tr>
    </w:tbl>
    <w:p w14:paraId="1000CC77" w14:textId="239EB394" w:rsidR="001A0981" w:rsidRDefault="001A0981" w:rsidP="00C03EBB">
      <w:pPr>
        <w:rPr>
          <w:rFonts w:ascii="Lustria" w:eastAsia="Lustria" w:hAnsi="Lustria" w:cs="Lustria"/>
          <w:b/>
          <w:smallCaps/>
          <w:sz w:val="28"/>
          <w:szCs w:val="28"/>
        </w:rPr>
      </w:pPr>
    </w:p>
    <w:p w14:paraId="1A5BEAA4" w14:textId="77777777" w:rsidR="00526B6A" w:rsidRDefault="00526B6A" w:rsidP="00C03EBB">
      <w:pPr>
        <w:rPr>
          <w:rFonts w:ascii="Lustria" w:eastAsia="Lustria" w:hAnsi="Lustria" w:cs="Lustria"/>
          <w:b/>
          <w:smallCaps/>
          <w:sz w:val="28"/>
          <w:szCs w:val="28"/>
        </w:rPr>
      </w:pPr>
    </w:p>
    <w:tbl>
      <w:tblPr>
        <w:tblStyle w:val="a0"/>
        <w:tblW w:w="1386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30"/>
        <w:gridCol w:w="2700"/>
        <w:gridCol w:w="1800"/>
        <w:gridCol w:w="900"/>
        <w:gridCol w:w="2970"/>
        <w:gridCol w:w="1987"/>
        <w:gridCol w:w="236"/>
        <w:gridCol w:w="837"/>
      </w:tblGrid>
      <w:tr w:rsidR="00FD4EE4" w14:paraId="1D15989A" w14:textId="77777777" w:rsidTr="00FD4EE4">
        <w:tc>
          <w:tcPr>
            <w:tcW w:w="6930" w:type="dxa"/>
            <w:gridSpan w:val="3"/>
            <w:tcBorders>
              <w:bottom w:val="single" w:sz="4" w:space="0" w:color="000000"/>
              <w:right w:val="nil"/>
            </w:tcBorders>
            <w:shd w:val="clear" w:color="auto" w:fill="F7CBAC"/>
          </w:tcPr>
          <w:p w14:paraId="59AEB4F7" w14:textId="77777777" w:rsidR="00FD4EE4" w:rsidRPr="00BB2F72" w:rsidRDefault="00FD4EE4" w:rsidP="00FD4EE4">
            <w:pPr>
              <w:widowControl w:val="0"/>
              <w:rPr>
                <w:sz w:val="24"/>
                <w:szCs w:val="24"/>
              </w:rPr>
            </w:pPr>
            <w:r>
              <w:rPr>
                <w:b/>
                <w:smallCaps/>
                <w:sz w:val="24"/>
                <w:szCs w:val="24"/>
              </w:rPr>
              <w:t>Accountability</w:t>
            </w:r>
          </w:p>
        </w:tc>
        <w:tc>
          <w:tcPr>
            <w:tcW w:w="5857" w:type="dxa"/>
            <w:gridSpan w:val="3"/>
            <w:tcBorders>
              <w:bottom w:val="nil"/>
              <w:right w:val="nil"/>
            </w:tcBorders>
            <w:shd w:val="clear" w:color="auto" w:fill="FFFFFF" w:themeFill="background1"/>
          </w:tcPr>
          <w:p w14:paraId="194EA035" w14:textId="697C3F02" w:rsidR="00FD4EE4" w:rsidRPr="00BB2F72" w:rsidRDefault="00FD4EE4" w:rsidP="00FD4EE4">
            <w:pPr>
              <w:widowControl w:val="0"/>
              <w:rPr>
                <w:sz w:val="24"/>
                <w:szCs w:val="24"/>
              </w:rPr>
            </w:pPr>
            <w:r>
              <w:rPr>
                <w:b/>
                <w:smallCaps/>
                <w:sz w:val="24"/>
                <w:szCs w:val="24"/>
              </w:rPr>
              <w:t>Rating</w:t>
            </w:r>
            <w:r w:rsidRPr="009D7255">
              <w:rPr>
                <w:b/>
                <w:smallCaps/>
                <w:sz w:val="24"/>
                <w:szCs w:val="24"/>
              </w:rPr>
              <w:t xml:space="preserve">: </w:t>
            </w:r>
            <w:r>
              <w:rPr>
                <w:b/>
                <w:smallCaps/>
                <w:sz w:val="24"/>
                <w:szCs w:val="24"/>
              </w:rPr>
              <w:t xml:space="preserve">                              </w:t>
            </w:r>
            <w:r>
              <w:rPr>
                <w:b/>
                <w:color w:val="B35E25"/>
                <w:sz w:val="24"/>
                <w:szCs w:val="24"/>
              </w:rPr>
              <w:t xml:space="preserve">0         1        2         3         4     </w:t>
            </w:r>
            <w:r>
              <w:rPr>
                <w:b/>
                <w:smallCaps/>
                <w:sz w:val="24"/>
                <w:szCs w:val="24"/>
              </w:rPr>
              <w:t xml:space="preserve">                  </w:t>
            </w:r>
          </w:p>
        </w:tc>
        <w:tc>
          <w:tcPr>
            <w:tcW w:w="236" w:type="dxa"/>
            <w:tcBorders>
              <w:left w:val="nil"/>
              <w:bottom w:val="nil"/>
              <w:right w:val="nil"/>
            </w:tcBorders>
            <w:shd w:val="clear" w:color="auto" w:fill="FFFFFF" w:themeFill="background1"/>
          </w:tcPr>
          <w:p w14:paraId="7864C21B" w14:textId="77777777" w:rsidR="00FD4EE4" w:rsidRDefault="00FD4EE4" w:rsidP="00FD4EE4">
            <w:pPr>
              <w:widowControl w:val="0"/>
              <w:rPr>
                <w:b/>
                <w:smallCaps/>
                <w:sz w:val="24"/>
                <w:szCs w:val="24"/>
              </w:rPr>
            </w:pPr>
          </w:p>
        </w:tc>
        <w:tc>
          <w:tcPr>
            <w:tcW w:w="837" w:type="dxa"/>
            <w:tcBorders>
              <w:left w:val="nil"/>
              <w:bottom w:val="nil"/>
            </w:tcBorders>
            <w:shd w:val="clear" w:color="auto" w:fill="FFFFFF" w:themeFill="background1"/>
          </w:tcPr>
          <w:p w14:paraId="4C777022" w14:textId="77777777" w:rsidR="00FD4EE4" w:rsidRDefault="00FD4EE4" w:rsidP="00FD4EE4">
            <w:pPr>
              <w:widowControl w:val="0"/>
              <w:rPr>
                <w:b/>
                <w:smallCaps/>
                <w:sz w:val="24"/>
                <w:szCs w:val="24"/>
              </w:rPr>
            </w:pPr>
          </w:p>
        </w:tc>
      </w:tr>
      <w:tr w:rsidR="00FD4EE4" w:rsidRPr="00163B63" w14:paraId="78E92057" w14:textId="77777777" w:rsidTr="00FD4EE4">
        <w:tc>
          <w:tcPr>
            <w:tcW w:w="6930" w:type="dxa"/>
            <w:gridSpan w:val="3"/>
            <w:shd w:val="clear" w:color="auto" w:fill="FBE5D5"/>
          </w:tcPr>
          <w:p w14:paraId="4606C15F" w14:textId="77777777" w:rsidR="00FD4EE4" w:rsidRPr="00163B63" w:rsidRDefault="00FD4EE4" w:rsidP="00FD4EE4">
            <w:pPr>
              <w:widowControl w:val="0"/>
              <w:tabs>
                <w:tab w:val="left" w:pos="954"/>
              </w:tabs>
              <w:rPr>
                <w:b/>
                <w:color w:val="B35E25"/>
                <w:sz w:val="24"/>
                <w:szCs w:val="24"/>
              </w:rPr>
            </w:pPr>
            <w:r>
              <w:rPr>
                <w:b/>
                <w:color w:val="B35E25"/>
                <w:sz w:val="24"/>
                <w:szCs w:val="24"/>
              </w:rPr>
              <w:t>Listens and provides feedback</w:t>
            </w:r>
            <w:r w:rsidRPr="00163B63">
              <w:rPr>
                <w:b/>
                <w:color w:val="B35E25"/>
                <w:sz w:val="24"/>
                <w:szCs w:val="24"/>
              </w:rPr>
              <w:t xml:space="preserve">.  </w:t>
            </w:r>
          </w:p>
        </w:tc>
        <w:tc>
          <w:tcPr>
            <w:tcW w:w="6930" w:type="dxa"/>
            <w:gridSpan w:val="5"/>
            <w:tcBorders>
              <w:top w:val="nil"/>
            </w:tcBorders>
            <w:shd w:val="clear" w:color="auto" w:fill="FFFFFF" w:themeFill="background1"/>
          </w:tcPr>
          <w:p w14:paraId="608C1406" w14:textId="5E8A3001" w:rsidR="00FD4EE4" w:rsidRPr="00163B63" w:rsidRDefault="00FD4EE4" w:rsidP="00FD4EE4">
            <w:pPr>
              <w:widowControl w:val="0"/>
              <w:tabs>
                <w:tab w:val="left" w:pos="954"/>
              </w:tabs>
              <w:jc w:val="center"/>
              <w:rPr>
                <w:b/>
                <w:color w:val="B35E25"/>
                <w:sz w:val="24"/>
                <w:szCs w:val="24"/>
              </w:rPr>
            </w:pPr>
            <w:r w:rsidRPr="009D7255">
              <w:rPr>
                <w:bCs/>
                <w:color w:val="C00000"/>
              </w:rPr>
              <w:t>(Circle one</w:t>
            </w:r>
            <w:r>
              <w:rPr>
                <w:bCs/>
                <w:color w:val="C00000"/>
              </w:rPr>
              <w:t>)</w:t>
            </w:r>
          </w:p>
        </w:tc>
      </w:tr>
      <w:tr w:rsidR="00FD4EE4" w:rsidRPr="00792818" w14:paraId="23DA5811" w14:textId="77777777" w:rsidTr="006F10D8">
        <w:tc>
          <w:tcPr>
            <w:tcW w:w="2430" w:type="dxa"/>
          </w:tcPr>
          <w:p w14:paraId="228A949B" w14:textId="77777777" w:rsidR="00FD4EE4" w:rsidRPr="008B7781" w:rsidRDefault="00FD4EE4" w:rsidP="00FD4EE4">
            <w:pPr>
              <w:widowControl w:val="0"/>
              <w:rPr>
                <w:b/>
                <w:color w:val="B35E25"/>
              </w:rPr>
            </w:pPr>
            <w:r w:rsidRPr="008B7781">
              <w:rPr>
                <w:b/>
                <w:color w:val="B35E25"/>
              </w:rPr>
              <w:t>0: Not at All (0%)</w:t>
            </w:r>
          </w:p>
          <w:p w14:paraId="48B532BE" w14:textId="615F9C7A" w:rsidR="009B503B" w:rsidRDefault="009B503B" w:rsidP="00FD4EE4">
            <w:pPr>
              <w:widowControl w:val="0"/>
              <w:numPr>
                <w:ilvl w:val="0"/>
                <w:numId w:val="2"/>
              </w:numPr>
              <w:ind w:left="288" w:hanging="288"/>
              <w:rPr>
                <w:rFonts w:asciiTheme="majorHAnsi" w:hAnsiTheme="majorHAnsi" w:cstheme="majorHAnsi"/>
              </w:rPr>
            </w:pPr>
            <w:r>
              <w:rPr>
                <w:rFonts w:asciiTheme="majorHAnsi" w:hAnsiTheme="majorHAnsi" w:cstheme="majorHAnsi"/>
              </w:rPr>
              <w:t>No internal and external communication plans OR does not use communication plans</w:t>
            </w:r>
            <w:r w:rsidR="00587912">
              <w:rPr>
                <w:rFonts w:asciiTheme="majorHAnsi" w:hAnsiTheme="majorHAnsi" w:cstheme="majorHAnsi"/>
              </w:rPr>
              <w:t xml:space="preserve"> OR communication plans do not foster a safe environment</w:t>
            </w:r>
          </w:p>
          <w:p w14:paraId="28ABA458" w14:textId="762AB2E0" w:rsidR="00FD4EE4" w:rsidRPr="008B7781" w:rsidRDefault="00FD4EE4" w:rsidP="00FD4EE4">
            <w:pPr>
              <w:widowControl w:val="0"/>
              <w:numPr>
                <w:ilvl w:val="0"/>
                <w:numId w:val="2"/>
              </w:numPr>
              <w:ind w:left="288" w:hanging="288"/>
              <w:rPr>
                <w:rFonts w:asciiTheme="majorHAnsi" w:hAnsiTheme="majorHAnsi" w:cstheme="majorHAnsi"/>
              </w:rPr>
            </w:pPr>
            <w:r w:rsidRPr="008B7781">
              <w:rPr>
                <w:rFonts w:asciiTheme="majorHAnsi" w:hAnsiTheme="majorHAnsi" w:cstheme="majorHAnsi"/>
              </w:rPr>
              <w:t xml:space="preserve">Does not review and identify next steps for complaints, barriers, and problems within 48 business hours </w:t>
            </w:r>
            <w:r w:rsidR="001C55ED">
              <w:rPr>
                <w:rFonts w:asciiTheme="majorHAnsi" w:hAnsiTheme="majorHAnsi" w:cstheme="majorHAnsi"/>
              </w:rPr>
              <w:t>OR does not</w:t>
            </w:r>
            <w:r w:rsidRPr="008B7781">
              <w:rPr>
                <w:rFonts w:asciiTheme="majorHAnsi" w:hAnsiTheme="majorHAnsi" w:cstheme="majorHAnsi"/>
              </w:rPr>
              <w:t xml:space="preserve"> engage in a process that includes listening to those involved</w:t>
            </w:r>
          </w:p>
          <w:p w14:paraId="5BCC9B42" w14:textId="445ACA52" w:rsidR="00FD4EE4" w:rsidRPr="008B7781" w:rsidRDefault="00FD4EE4" w:rsidP="00FD4EE4">
            <w:pPr>
              <w:widowControl w:val="0"/>
              <w:numPr>
                <w:ilvl w:val="0"/>
                <w:numId w:val="2"/>
              </w:numPr>
              <w:ind w:left="288" w:hanging="288"/>
              <w:rPr>
                <w:rFonts w:asciiTheme="majorHAnsi" w:hAnsiTheme="majorHAnsi" w:cstheme="majorHAnsi"/>
              </w:rPr>
            </w:pPr>
            <w:r w:rsidRPr="008B7781">
              <w:rPr>
                <w:rFonts w:asciiTheme="majorHAnsi" w:hAnsiTheme="majorHAnsi" w:cstheme="majorHAnsi"/>
              </w:rPr>
              <w:t xml:space="preserve">Does not develop shared expectations about follow-up OR does not encourage follow up based on shared expectations </w:t>
            </w:r>
          </w:p>
          <w:p w14:paraId="536D2444" w14:textId="2477F727" w:rsidR="00FD4EE4" w:rsidRPr="008B7781" w:rsidRDefault="00FD4EE4" w:rsidP="00FD4EE4">
            <w:pPr>
              <w:widowControl w:val="0"/>
              <w:numPr>
                <w:ilvl w:val="0"/>
                <w:numId w:val="2"/>
              </w:numPr>
              <w:ind w:left="288" w:hanging="288"/>
              <w:rPr>
                <w:rFonts w:asciiTheme="majorHAnsi" w:hAnsiTheme="majorHAnsi" w:cstheme="majorHAnsi"/>
              </w:rPr>
            </w:pPr>
            <w:r w:rsidRPr="008B7781">
              <w:rPr>
                <w:rFonts w:asciiTheme="majorHAnsi" w:hAnsiTheme="majorHAnsi" w:cstheme="majorHAnsi"/>
              </w:rPr>
              <w:t xml:space="preserve">Does not provide updates on findings regarding complaints, barriers and problems </w:t>
            </w:r>
          </w:p>
        </w:tc>
        <w:tc>
          <w:tcPr>
            <w:tcW w:w="2700" w:type="dxa"/>
          </w:tcPr>
          <w:p w14:paraId="1D15371F" w14:textId="77777777" w:rsidR="00FD4EE4" w:rsidRPr="008B7781" w:rsidRDefault="00FD4EE4" w:rsidP="00FD4EE4">
            <w:pPr>
              <w:widowControl w:val="0"/>
              <w:ind w:right="-144"/>
              <w:rPr>
                <w:b/>
                <w:color w:val="B35E25"/>
              </w:rPr>
            </w:pPr>
            <w:r w:rsidRPr="008B7781">
              <w:rPr>
                <w:b/>
                <w:color w:val="B35E25"/>
              </w:rPr>
              <w:t>1:  Occasionally/Taking Small Steps (1-25%)</w:t>
            </w:r>
          </w:p>
          <w:p w14:paraId="08E9A90F" w14:textId="1E606109" w:rsidR="009B503B" w:rsidRDefault="009B503B" w:rsidP="00FD4EE4">
            <w:pPr>
              <w:widowControl w:val="0"/>
              <w:numPr>
                <w:ilvl w:val="0"/>
                <w:numId w:val="5"/>
              </w:numPr>
              <w:ind w:left="288" w:hanging="288"/>
            </w:pPr>
            <w:r>
              <w:t xml:space="preserve">Occasionally uses (or is taking small steps to develop) internal and external communication plans to create a safe environment that promotes sharing </w:t>
            </w:r>
          </w:p>
          <w:p w14:paraId="10B9961B" w14:textId="7A3EAC81" w:rsidR="00F61BFD" w:rsidRPr="008B7781" w:rsidRDefault="00F61BFD" w:rsidP="00F61BFD">
            <w:pPr>
              <w:widowControl w:val="0"/>
              <w:numPr>
                <w:ilvl w:val="0"/>
                <w:numId w:val="5"/>
              </w:numPr>
              <w:ind w:left="288" w:hanging="288"/>
            </w:pPr>
            <w:r w:rsidRPr="008B7781">
              <w:t xml:space="preserve">Occasionally reviews and identifies </w:t>
            </w:r>
            <w:r>
              <w:t xml:space="preserve">next steps for </w:t>
            </w:r>
            <w:r w:rsidRPr="008B7781">
              <w:t>complaints, barriers, and problems within 24-48 business hours</w:t>
            </w:r>
            <w:r>
              <w:t xml:space="preserve"> and then engages in a process that includes listening to those involved </w:t>
            </w:r>
          </w:p>
          <w:p w14:paraId="51CB2ED2" w14:textId="6ACA6D14" w:rsidR="00FD4EE4" w:rsidRPr="008B7781" w:rsidRDefault="00FD4EE4" w:rsidP="00FD4EE4">
            <w:pPr>
              <w:widowControl w:val="0"/>
              <w:numPr>
                <w:ilvl w:val="0"/>
                <w:numId w:val="5"/>
              </w:numPr>
              <w:ind w:left="288" w:hanging="288"/>
            </w:pPr>
            <w:r w:rsidRPr="008B7781">
              <w:t>Taking small steps to develop processes for establishing shared expectations about follow-up</w:t>
            </w:r>
            <w:r w:rsidR="000E1121">
              <w:t>/</w:t>
            </w:r>
            <w:r w:rsidRPr="008B7781">
              <w:t xml:space="preserve">follow-through based on those expectations </w:t>
            </w:r>
          </w:p>
          <w:p w14:paraId="7AD01C35" w14:textId="07DFF1CC" w:rsidR="00FD4EE4" w:rsidRPr="008B7781" w:rsidRDefault="00FD4EE4" w:rsidP="00FD4EE4">
            <w:pPr>
              <w:widowControl w:val="0"/>
              <w:numPr>
                <w:ilvl w:val="0"/>
                <w:numId w:val="6"/>
              </w:numPr>
              <w:ind w:left="288" w:hanging="288"/>
            </w:pPr>
            <w:r w:rsidRPr="008B7781">
              <w:t>Occasionally provides (or is taking small steps to provide) updates on findings regarding complaints, barriers and problems</w:t>
            </w:r>
          </w:p>
        </w:tc>
        <w:tc>
          <w:tcPr>
            <w:tcW w:w="2700" w:type="dxa"/>
            <w:gridSpan w:val="2"/>
          </w:tcPr>
          <w:p w14:paraId="1CD70901" w14:textId="77777777" w:rsidR="00FD4EE4" w:rsidRPr="008B7781" w:rsidRDefault="00FD4EE4" w:rsidP="00FD4EE4">
            <w:pPr>
              <w:widowControl w:val="0"/>
            </w:pPr>
            <w:r w:rsidRPr="008B7781">
              <w:rPr>
                <w:b/>
                <w:color w:val="B35E25"/>
              </w:rPr>
              <w:t>2: Sometimes/Some (26-50%)</w:t>
            </w:r>
          </w:p>
          <w:p w14:paraId="78B0E9A8" w14:textId="7FDC5DDD" w:rsidR="009B503B" w:rsidRDefault="009B503B" w:rsidP="00FD4EE4">
            <w:pPr>
              <w:widowControl w:val="0"/>
              <w:numPr>
                <w:ilvl w:val="0"/>
                <w:numId w:val="5"/>
              </w:numPr>
              <w:ind w:left="288" w:hanging="288"/>
            </w:pPr>
            <w:r>
              <w:t xml:space="preserve">Sometimes uses </w:t>
            </w:r>
            <w:r w:rsidRPr="008B7781">
              <w:t xml:space="preserve">internal </w:t>
            </w:r>
            <w:r>
              <w:t>and</w:t>
            </w:r>
            <w:r w:rsidRPr="008B7781">
              <w:t xml:space="preserve"> external communication plan</w:t>
            </w:r>
            <w:r>
              <w:t>s</w:t>
            </w:r>
            <w:r w:rsidRPr="008B7781">
              <w:t xml:space="preserve"> to </w:t>
            </w:r>
            <w:r>
              <w:t>create</w:t>
            </w:r>
            <w:r w:rsidRPr="008B7781">
              <w:t xml:space="preserve"> a</w:t>
            </w:r>
            <w:r>
              <w:t xml:space="preserve"> safe environment </w:t>
            </w:r>
          </w:p>
          <w:p w14:paraId="75B3E253" w14:textId="336241B8" w:rsidR="00FD4EE4" w:rsidRPr="008B7781" w:rsidRDefault="00FD4EE4" w:rsidP="00FD4EE4">
            <w:pPr>
              <w:widowControl w:val="0"/>
              <w:numPr>
                <w:ilvl w:val="0"/>
                <w:numId w:val="5"/>
              </w:numPr>
              <w:ind w:left="288" w:hanging="288"/>
            </w:pPr>
            <w:r w:rsidRPr="008B7781">
              <w:t>Sometimes reviews and identifies next steps for complaints, barriers, and problems within 24- 48 business hours and</w:t>
            </w:r>
            <w:r w:rsidR="001C55ED">
              <w:t xml:space="preserve"> then</w:t>
            </w:r>
            <w:r w:rsidRPr="008B7781">
              <w:t xml:space="preserve"> engages in a process that includes listening to those involved </w:t>
            </w:r>
          </w:p>
          <w:p w14:paraId="7B1932A0" w14:textId="00E4D3A0" w:rsidR="00FD4EE4" w:rsidRPr="008B7781" w:rsidRDefault="00FD4EE4" w:rsidP="00FD4EE4">
            <w:pPr>
              <w:widowControl w:val="0"/>
              <w:numPr>
                <w:ilvl w:val="0"/>
                <w:numId w:val="5"/>
              </w:numPr>
              <w:ind w:left="288" w:hanging="288"/>
            </w:pPr>
            <w:r w:rsidRPr="008B7781">
              <w:t xml:space="preserve">Based on shared expectations about follow-up, </w:t>
            </w:r>
            <w:r w:rsidR="000E1121">
              <w:t>ensures</w:t>
            </w:r>
            <w:r w:rsidRPr="008B7781">
              <w:t xml:space="preserve"> review of </w:t>
            </w:r>
            <w:r w:rsidR="000E1121">
              <w:t xml:space="preserve">some of the </w:t>
            </w:r>
            <w:r w:rsidRPr="008B7781">
              <w:t xml:space="preserve">relevant data and information to make balanced assessments and informed decisions </w:t>
            </w:r>
          </w:p>
          <w:p w14:paraId="1E9C078F" w14:textId="6291A74B" w:rsidR="00FD4EE4" w:rsidRPr="008B7781" w:rsidRDefault="00FD4EE4" w:rsidP="00FD4EE4">
            <w:pPr>
              <w:widowControl w:val="0"/>
              <w:numPr>
                <w:ilvl w:val="0"/>
                <w:numId w:val="6"/>
              </w:numPr>
              <w:ind w:left="288" w:hanging="288"/>
            </w:pPr>
            <w:r w:rsidRPr="008B7781">
              <w:t xml:space="preserve">Sometimes provides updates on findings regarding complaints, barriers and problems and </w:t>
            </w:r>
            <w:r w:rsidR="000C2720">
              <w:t xml:space="preserve">sometimes </w:t>
            </w:r>
            <w:r w:rsidRPr="008B7781">
              <w:t xml:space="preserve">shares </w:t>
            </w:r>
            <w:r w:rsidR="000C2720">
              <w:t xml:space="preserve">action steps or </w:t>
            </w:r>
            <w:r w:rsidRPr="008B7781">
              <w:t>why some requested changes cannot be made</w:t>
            </w:r>
          </w:p>
        </w:tc>
        <w:tc>
          <w:tcPr>
            <w:tcW w:w="2970" w:type="dxa"/>
          </w:tcPr>
          <w:p w14:paraId="62DAB15E" w14:textId="77777777" w:rsidR="00FD4EE4" w:rsidRPr="008B7781" w:rsidRDefault="00FD4EE4" w:rsidP="00FD4EE4">
            <w:pPr>
              <w:widowControl w:val="0"/>
              <w:rPr>
                <w:b/>
                <w:color w:val="B35E25"/>
              </w:rPr>
            </w:pPr>
            <w:r w:rsidRPr="008B7781">
              <w:rPr>
                <w:b/>
                <w:color w:val="B35E25"/>
              </w:rPr>
              <w:t>3: Often/Many/Much (51-75%)</w:t>
            </w:r>
          </w:p>
          <w:p w14:paraId="7AD35ABB" w14:textId="527B3930" w:rsidR="00FD4EE4" w:rsidRPr="008B7781" w:rsidRDefault="009B503B" w:rsidP="00FD4EE4">
            <w:pPr>
              <w:widowControl w:val="0"/>
              <w:numPr>
                <w:ilvl w:val="0"/>
                <w:numId w:val="5"/>
              </w:numPr>
              <w:ind w:left="288" w:hanging="288"/>
            </w:pPr>
            <w:r>
              <w:t xml:space="preserve">Often uses </w:t>
            </w:r>
            <w:r w:rsidR="00FD4EE4" w:rsidRPr="008B7781">
              <w:t>internal and external communication plans to create a</w:t>
            </w:r>
            <w:r>
              <w:t xml:space="preserve"> safe environment </w:t>
            </w:r>
            <w:r w:rsidR="00FD4EE4" w:rsidRPr="008B7781">
              <w:t xml:space="preserve">that promotes sharing </w:t>
            </w:r>
          </w:p>
          <w:p w14:paraId="01F968DC" w14:textId="2473C680" w:rsidR="00FD4EE4" w:rsidRPr="008B7781" w:rsidRDefault="00FD4EE4" w:rsidP="00FD4EE4">
            <w:pPr>
              <w:widowControl w:val="0"/>
              <w:numPr>
                <w:ilvl w:val="0"/>
                <w:numId w:val="5"/>
              </w:numPr>
              <w:ind w:left="288" w:hanging="288"/>
            </w:pPr>
            <w:r w:rsidRPr="008B7781">
              <w:t>Often reviews and identifies next steps for complaints, barriers, and problems within 24-48 business hours and then engages in a transparent process of inquiry that includes listening to those involved and identifying others who need to be included</w:t>
            </w:r>
          </w:p>
          <w:p w14:paraId="400ABC8E" w14:textId="047B2ECD" w:rsidR="00FD4EE4" w:rsidRPr="008B7781" w:rsidRDefault="00FD4EE4" w:rsidP="00FD4EE4">
            <w:pPr>
              <w:widowControl w:val="0"/>
              <w:numPr>
                <w:ilvl w:val="0"/>
                <w:numId w:val="5"/>
              </w:numPr>
              <w:ind w:left="288" w:hanging="288"/>
            </w:pPr>
            <w:r w:rsidRPr="008B7781">
              <w:t>Based on shared expectations about follow-up, ensures review of much of the relevant data and information to make balanced assessments and informed decisions</w:t>
            </w:r>
          </w:p>
          <w:p w14:paraId="52D4C1E7" w14:textId="37EC868C" w:rsidR="00FD4EE4" w:rsidRDefault="00FD4EE4" w:rsidP="00FD4EE4">
            <w:pPr>
              <w:widowControl w:val="0"/>
              <w:numPr>
                <w:ilvl w:val="0"/>
                <w:numId w:val="5"/>
              </w:numPr>
              <w:ind w:left="288" w:hanging="288"/>
            </w:pPr>
            <w:r w:rsidRPr="008B7781">
              <w:t xml:space="preserve">Often provides updates on findings regarding complaints, barriers and problems and shares </w:t>
            </w:r>
            <w:r w:rsidR="008C0EB1">
              <w:t xml:space="preserve">many of the </w:t>
            </w:r>
            <w:r w:rsidRPr="008B7781">
              <w:t>action steps and why some requested changes cannot be made</w:t>
            </w:r>
          </w:p>
          <w:p w14:paraId="01D554EA" w14:textId="188C20D8" w:rsidR="00FD4EE4" w:rsidRPr="008B7781" w:rsidRDefault="00FD4EE4" w:rsidP="00FD4EE4">
            <w:pPr>
              <w:widowControl w:val="0"/>
              <w:ind w:left="288"/>
            </w:pPr>
          </w:p>
        </w:tc>
        <w:tc>
          <w:tcPr>
            <w:tcW w:w="3060" w:type="dxa"/>
            <w:gridSpan w:val="3"/>
          </w:tcPr>
          <w:p w14:paraId="70274BA1" w14:textId="77777777" w:rsidR="00FD4EE4" w:rsidRPr="008B7781" w:rsidRDefault="00FD4EE4" w:rsidP="00FD4EE4">
            <w:pPr>
              <w:widowControl w:val="0"/>
              <w:rPr>
                <w:b/>
                <w:color w:val="B35E25"/>
              </w:rPr>
            </w:pPr>
            <w:r w:rsidRPr="008B7781">
              <w:rPr>
                <w:b/>
                <w:color w:val="B35E25"/>
              </w:rPr>
              <w:t>4: Very Much/Consistently/Most or All (76-100%)</w:t>
            </w:r>
          </w:p>
          <w:p w14:paraId="3BFE1F48" w14:textId="03CB0253" w:rsidR="00FD4EE4" w:rsidRPr="008B7781" w:rsidRDefault="009B503B" w:rsidP="00FD4EE4">
            <w:pPr>
              <w:widowControl w:val="0"/>
              <w:numPr>
                <w:ilvl w:val="0"/>
                <w:numId w:val="5"/>
              </w:numPr>
              <w:ind w:left="288" w:hanging="288"/>
            </w:pPr>
            <w:r>
              <w:t>Consistently u</w:t>
            </w:r>
            <w:r w:rsidR="00FD4EE4" w:rsidRPr="008B7781">
              <w:t>ses</w:t>
            </w:r>
            <w:r>
              <w:t xml:space="preserve"> </w:t>
            </w:r>
            <w:r w:rsidR="00FD4EE4" w:rsidRPr="008B7781">
              <w:t>internal and external communication plans to create a safe environment that promotes sharing</w:t>
            </w:r>
          </w:p>
          <w:p w14:paraId="1F02DE15" w14:textId="518C9240" w:rsidR="00FD4EE4" w:rsidRPr="008B7781" w:rsidRDefault="00FD4EE4" w:rsidP="00FD4EE4">
            <w:pPr>
              <w:widowControl w:val="0"/>
              <w:numPr>
                <w:ilvl w:val="0"/>
                <w:numId w:val="5"/>
              </w:numPr>
              <w:ind w:left="288" w:hanging="288"/>
            </w:pPr>
            <w:r w:rsidRPr="008B7781">
              <w:t>Consistently reviews and identifies next steps for complaints, barriers, and problems within 24 business hours and then engages in a transparent process of inquiry that includes listening to those involved and identifying others who need to be included.</w:t>
            </w:r>
          </w:p>
          <w:p w14:paraId="4C0E85B3" w14:textId="2A0D9748" w:rsidR="00FD4EE4" w:rsidRPr="008B7781" w:rsidRDefault="00FD4EE4" w:rsidP="00FD4EE4">
            <w:pPr>
              <w:widowControl w:val="0"/>
              <w:numPr>
                <w:ilvl w:val="0"/>
                <w:numId w:val="5"/>
              </w:numPr>
              <w:ind w:left="288" w:hanging="288"/>
            </w:pPr>
            <w:r w:rsidRPr="008B7781">
              <w:t xml:space="preserve">Builds on the shared expectations about follow-up and ensures review of most or all </w:t>
            </w:r>
            <w:r w:rsidR="000E1121">
              <w:t xml:space="preserve">of the </w:t>
            </w:r>
            <w:r w:rsidRPr="008B7781">
              <w:t xml:space="preserve">relevant data and information to make balanced assessments and informed decisions </w:t>
            </w:r>
          </w:p>
          <w:p w14:paraId="2F2B1BE8" w14:textId="3E858985" w:rsidR="00FD4EE4" w:rsidRPr="008B7781" w:rsidRDefault="00FD4EE4" w:rsidP="00FD4EE4">
            <w:pPr>
              <w:widowControl w:val="0"/>
              <w:numPr>
                <w:ilvl w:val="0"/>
                <w:numId w:val="5"/>
              </w:numPr>
              <w:ind w:left="288" w:hanging="288"/>
            </w:pPr>
            <w:r w:rsidRPr="008B7781">
              <w:t>Consistently provides timely updates on any findings regarding complaints, barriers/problems, and shares action steps that have been taken to address concerns including why some requested changes cannot be made</w:t>
            </w:r>
          </w:p>
        </w:tc>
      </w:tr>
      <w:tr w:rsidR="00FD4EE4" w14:paraId="315FB657" w14:textId="77777777" w:rsidTr="000A5575">
        <w:tc>
          <w:tcPr>
            <w:tcW w:w="13860" w:type="dxa"/>
            <w:gridSpan w:val="8"/>
          </w:tcPr>
          <w:p w14:paraId="0A715447" w14:textId="77777777" w:rsidR="00FD4EE4" w:rsidRDefault="00FD4EE4" w:rsidP="00FD4EE4">
            <w:pPr>
              <w:widowControl w:val="0"/>
            </w:pPr>
            <w:r>
              <w:t xml:space="preserve"> Evidence for rating and other comments: </w:t>
            </w:r>
          </w:p>
          <w:p w14:paraId="38BAE1F0" w14:textId="77777777" w:rsidR="00FD4EE4" w:rsidRDefault="00FD4EE4" w:rsidP="00FD4EE4">
            <w:pPr>
              <w:widowControl w:val="0"/>
            </w:pPr>
          </w:p>
          <w:p w14:paraId="747A8C3A" w14:textId="2A3DBC62" w:rsidR="00FD4EE4" w:rsidRDefault="00FD4EE4" w:rsidP="00FD4EE4">
            <w:pPr>
              <w:widowControl w:val="0"/>
            </w:pPr>
          </w:p>
          <w:p w14:paraId="1D70C4BC" w14:textId="0A381E91" w:rsidR="003644B5" w:rsidRDefault="003644B5" w:rsidP="00FD4EE4">
            <w:pPr>
              <w:widowControl w:val="0"/>
            </w:pPr>
          </w:p>
          <w:p w14:paraId="25F951FB" w14:textId="77777777" w:rsidR="003644B5" w:rsidRDefault="003644B5" w:rsidP="00FD4EE4">
            <w:pPr>
              <w:widowControl w:val="0"/>
            </w:pPr>
          </w:p>
          <w:p w14:paraId="702AB49C" w14:textId="77777777" w:rsidR="00FD4EE4" w:rsidRDefault="00FD4EE4" w:rsidP="00FD4EE4">
            <w:pPr>
              <w:widowControl w:val="0"/>
              <w:rPr>
                <w:b/>
                <w:color w:val="B35E25"/>
              </w:rPr>
            </w:pPr>
          </w:p>
        </w:tc>
      </w:tr>
    </w:tbl>
    <w:p w14:paraId="2782E80E" w14:textId="35B17E7D" w:rsidR="00B14E18" w:rsidRDefault="00B14E18"/>
    <w:tbl>
      <w:tblPr>
        <w:tblStyle w:val="a0"/>
        <w:tblW w:w="1386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00"/>
        <w:gridCol w:w="3060"/>
        <w:gridCol w:w="1170"/>
        <w:gridCol w:w="1440"/>
        <w:gridCol w:w="2880"/>
        <w:gridCol w:w="1537"/>
        <w:gridCol w:w="236"/>
        <w:gridCol w:w="837"/>
      </w:tblGrid>
      <w:tr w:rsidR="00C733D4" w14:paraId="69668E93" w14:textId="77777777" w:rsidTr="00C733D4">
        <w:tc>
          <w:tcPr>
            <w:tcW w:w="6930" w:type="dxa"/>
            <w:gridSpan w:val="3"/>
            <w:tcBorders>
              <w:bottom w:val="single" w:sz="4" w:space="0" w:color="000000"/>
              <w:right w:val="nil"/>
            </w:tcBorders>
            <w:shd w:val="clear" w:color="auto" w:fill="F7CBAC"/>
          </w:tcPr>
          <w:p w14:paraId="1E875077" w14:textId="77777777" w:rsidR="00C733D4" w:rsidRPr="008B7781" w:rsidRDefault="00C733D4" w:rsidP="00C733D4">
            <w:pPr>
              <w:widowControl w:val="0"/>
              <w:rPr>
                <w:sz w:val="24"/>
                <w:szCs w:val="24"/>
              </w:rPr>
            </w:pPr>
            <w:r>
              <w:rPr>
                <w:b/>
                <w:smallCaps/>
                <w:sz w:val="24"/>
                <w:szCs w:val="24"/>
              </w:rPr>
              <w:lastRenderedPageBreak/>
              <w:t xml:space="preserve">Accountability </w:t>
            </w:r>
            <w:r>
              <w:rPr>
                <w:sz w:val="24"/>
                <w:szCs w:val="24"/>
              </w:rPr>
              <w:t>(Cont’d)</w:t>
            </w:r>
          </w:p>
        </w:tc>
        <w:tc>
          <w:tcPr>
            <w:tcW w:w="5857" w:type="dxa"/>
            <w:gridSpan w:val="3"/>
            <w:tcBorders>
              <w:bottom w:val="nil"/>
              <w:right w:val="nil"/>
            </w:tcBorders>
            <w:shd w:val="clear" w:color="auto" w:fill="FFFFFF" w:themeFill="background1"/>
          </w:tcPr>
          <w:p w14:paraId="0BE56FAD" w14:textId="3CC57442" w:rsidR="00C733D4" w:rsidRPr="008B7781" w:rsidRDefault="00C733D4" w:rsidP="00C733D4">
            <w:pPr>
              <w:widowControl w:val="0"/>
              <w:rPr>
                <w:sz w:val="24"/>
                <w:szCs w:val="24"/>
              </w:rPr>
            </w:pPr>
            <w:r>
              <w:rPr>
                <w:b/>
                <w:smallCaps/>
                <w:sz w:val="24"/>
                <w:szCs w:val="24"/>
              </w:rPr>
              <w:t>Rating</w:t>
            </w:r>
            <w:r w:rsidRPr="009D7255">
              <w:rPr>
                <w:b/>
                <w:smallCaps/>
                <w:sz w:val="24"/>
                <w:szCs w:val="24"/>
              </w:rPr>
              <w:t xml:space="preserve">: </w:t>
            </w:r>
            <w:r>
              <w:rPr>
                <w:b/>
                <w:smallCaps/>
                <w:sz w:val="24"/>
                <w:szCs w:val="24"/>
              </w:rPr>
              <w:t xml:space="preserve">                              </w:t>
            </w:r>
            <w:r>
              <w:rPr>
                <w:b/>
                <w:color w:val="B35E25"/>
                <w:sz w:val="24"/>
                <w:szCs w:val="24"/>
              </w:rPr>
              <w:t xml:space="preserve">0         1        2         3         4     </w:t>
            </w:r>
            <w:r>
              <w:rPr>
                <w:b/>
                <w:smallCaps/>
                <w:sz w:val="24"/>
                <w:szCs w:val="24"/>
              </w:rPr>
              <w:t xml:space="preserve">                  </w:t>
            </w:r>
          </w:p>
        </w:tc>
        <w:tc>
          <w:tcPr>
            <w:tcW w:w="236" w:type="dxa"/>
            <w:tcBorders>
              <w:left w:val="nil"/>
              <w:bottom w:val="nil"/>
              <w:right w:val="nil"/>
            </w:tcBorders>
            <w:shd w:val="clear" w:color="auto" w:fill="FFFFFF" w:themeFill="background1"/>
          </w:tcPr>
          <w:p w14:paraId="7BF9F711" w14:textId="77777777" w:rsidR="00C733D4" w:rsidRDefault="00C733D4" w:rsidP="00C733D4">
            <w:pPr>
              <w:widowControl w:val="0"/>
              <w:rPr>
                <w:b/>
                <w:smallCaps/>
                <w:sz w:val="24"/>
                <w:szCs w:val="24"/>
              </w:rPr>
            </w:pPr>
          </w:p>
        </w:tc>
        <w:tc>
          <w:tcPr>
            <w:tcW w:w="837" w:type="dxa"/>
            <w:tcBorders>
              <w:left w:val="nil"/>
              <w:bottom w:val="nil"/>
            </w:tcBorders>
            <w:shd w:val="clear" w:color="auto" w:fill="FFFFFF" w:themeFill="background1"/>
          </w:tcPr>
          <w:p w14:paraId="3F88425C" w14:textId="77777777" w:rsidR="00C733D4" w:rsidRDefault="00C733D4" w:rsidP="00C733D4">
            <w:pPr>
              <w:widowControl w:val="0"/>
              <w:rPr>
                <w:b/>
                <w:smallCaps/>
                <w:sz w:val="24"/>
                <w:szCs w:val="24"/>
              </w:rPr>
            </w:pPr>
          </w:p>
        </w:tc>
      </w:tr>
      <w:tr w:rsidR="00C733D4" w:rsidRPr="00163B63" w14:paraId="0F946AEA" w14:textId="77777777" w:rsidTr="00C733D4">
        <w:tc>
          <w:tcPr>
            <w:tcW w:w="6930" w:type="dxa"/>
            <w:gridSpan w:val="3"/>
            <w:shd w:val="clear" w:color="auto" w:fill="FBE5D5"/>
          </w:tcPr>
          <w:p w14:paraId="3349E0B8" w14:textId="77777777" w:rsidR="00C733D4" w:rsidRPr="00163B63" w:rsidRDefault="00C733D4" w:rsidP="00C733D4">
            <w:pPr>
              <w:widowControl w:val="0"/>
              <w:tabs>
                <w:tab w:val="left" w:pos="954"/>
              </w:tabs>
              <w:rPr>
                <w:b/>
                <w:color w:val="B35E25"/>
                <w:sz w:val="24"/>
                <w:szCs w:val="24"/>
              </w:rPr>
            </w:pPr>
            <w:r>
              <w:rPr>
                <w:b/>
                <w:color w:val="B35E25"/>
                <w:sz w:val="24"/>
                <w:szCs w:val="24"/>
              </w:rPr>
              <w:t>Monitors organizational effectiveness</w:t>
            </w:r>
            <w:r w:rsidRPr="00163B63">
              <w:rPr>
                <w:b/>
                <w:color w:val="B35E25"/>
                <w:sz w:val="24"/>
                <w:szCs w:val="24"/>
              </w:rPr>
              <w:t xml:space="preserve">.  </w:t>
            </w:r>
          </w:p>
        </w:tc>
        <w:tc>
          <w:tcPr>
            <w:tcW w:w="6930" w:type="dxa"/>
            <w:gridSpan w:val="5"/>
            <w:tcBorders>
              <w:top w:val="nil"/>
            </w:tcBorders>
            <w:shd w:val="clear" w:color="auto" w:fill="FFFFFF" w:themeFill="background1"/>
          </w:tcPr>
          <w:p w14:paraId="1E787E5D" w14:textId="7E09E050" w:rsidR="00C733D4" w:rsidRPr="00163B63" w:rsidRDefault="00C733D4" w:rsidP="00C733D4">
            <w:pPr>
              <w:widowControl w:val="0"/>
              <w:tabs>
                <w:tab w:val="left" w:pos="954"/>
              </w:tabs>
              <w:jc w:val="center"/>
              <w:rPr>
                <w:b/>
                <w:color w:val="B35E25"/>
                <w:sz w:val="24"/>
                <w:szCs w:val="24"/>
              </w:rPr>
            </w:pPr>
            <w:r w:rsidRPr="009D7255">
              <w:rPr>
                <w:bCs/>
                <w:color w:val="C00000"/>
              </w:rPr>
              <w:t>(Circle one</w:t>
            </w:r>
            <w:r>
              <w:rPr>
                <w:bCs/>
                <w:color w:val="C00000"/>
              </w:rPr>
              <w:t>)</w:t>
            </w:r>
          </w:p>
        </w:tc>
      </w:tr>
      <w:tr w:rsidR="00C733D4" w:rsidRPr="008B7781" w14:paraId="130CD0AE" w14:textId="77777777" w:rsidTr="001A5776">
        <w:tc>
          <w:tcPr>
            <w:tcW w:w="2700" w:type="dxa"/>
          </w:tcPr>
          <w:p w14:paraId="4BD63E2B" w14:textId="77777777" w:rsidR="00C733D4" w:rsidRPr="00766AF2" w:rsidRDefault="00C733D4" w:rsidP="00C733D4">
            <w:pPr>
              <w:widowControl w:val="0"/>
              <w:rPr>
                <w:b/>
                <w:color w:val="B35E25"/>
              </w:rPr>
            </w:pPr>
            <w:r w:rsidRPr="00766AF2">
              <w:rPr>
                <w:b/>
                <w:color w:val="B35E25"/>
              </w:rPr>
              <w:t>0: Not at All (0%)</w:t>
            </w:r>
          </w:p>
          <w:p w14:paraId="751BC312" w14:textId="1E6AF71B" w:rsidR="00C733D4" w:rsidRPr="00766AF2" w:rsidRDefault="00C733D4" w:rsidP="00C733D4">
            <w:pPr>
              <w:widowControl w:val="0"/>
              <w:numPr>
                <w:ilvl w:val="0"/>
                <w:numId w:val="2"/>
              </w:numPr>
              <w:ind w:left="288" w:hanging="288"/>
              <w:rPr>
                <w:rFonts w:asciiTheme="majorHAnsi" w:hAnsiTheme="majorHAnsi" w:cstheme="majorHAnsi"/>
              </w:rPr>
            </w:pPr>
            <w:r w:rsidRPr="00766AF2">
              <w:rPr>
                <w:rFonts w:asciiTheme="majorHAnsi" w:hAnsiTheme="majorHAnsi" w:cstheme="majorHAnsi"/>
              </w:rPr>
              <w:t>Does not monitor workload and staffing gaps</w:t>
            </w:r>
          </w:p>
          <w:p w14:paraId="4590A2A9" w14:textId="13A04181" w:rsidR="00C733D4" w:rsidRPr="00766AF2" w:rsidRDefault="00C733D4" w:rsidP="00C733D4">
            <w:pPr>
              <w:widowControl w:val="0"/>
              <w:numPr>
                <w:ilvl w:val="0"/>
                <w:numId w:val="2"/>
              </w:numPr>
              <w:ind w:left="288" w:hanging="288"/>
              <w:rPr>
                <w:rFonts w:asciiTheme="majorHAnsi" w:hAnsiTheme="majorHAnsi" w:cstheme="majorHAnsi"/>
              </w:rPr>
            </w:pPr>
            <w:r w:rsidRPr="00766AF2">
              <w:rPr>
                <w:rFonts w:asciiTheme="majorHAnsi" w:hAnsiTheme="majorHAnsi" w:cstheme="majorHAnsi"/>
              </w:rPr>
              <w:t xml:space="preserve">Workload and staffing gaps are not addressed OR impacts of CPM are not considered in </w:t>
            </w:r>
            <w:r w:rsidR="005950EC">
              <w:rPr>
                <w:rFonts w:asciiTheme="majorHAnsi" w:hAnsiTheme="majorHAnsi" w:cstheme="majorHAnsi"/>
              </w:rPr>
              <w:t xml:space="preserve">efforts to </w:t>
            </w:r>
            <w:r w:rsidRPr="00766AF2">
              <w:rPr>
                <w:rFonts w:asciiTheme="majorHAnsi" w:hAnsiTheme="majorHAnsi" w:cstheme="majorHAnsi"/>
              </w:rPr>
              <w:t xml:space="preserve">address workload and staffing gaps </w:t>
            </w:r>
          </w:p>
          <w:p w14:paraId="4CB5474E" w14:textId="217F874D" w:rsidR="00C733D4" w:rsidRPr="00766AF2" w:rsidRDefault="00C733D4" w:rsidP="00C733D4">
            <w:pPr>
              <w:widowControl w:val="0"/>
              <w:numPr>
                <w:ilvl w:val="0"/>
                <w:numId w:val="2"/>
              </w:numPr>
              <w:ind w:left="288" w:hanging="288"/>
              <w:rPr>
                <w:rFonts w:asciiTheme="majorHAnsi" w:hAnsiTheme="majorHAnsi" w:cstheme="majorHAnsi"/>
              </w:rPr>
            </w:pPr>
            <w:r w:rsidRPr="00766AF2">
              <w:rPr>
                <w:rFonts w:asciiTheme="majorHAnsi" w:hAnsiTheme="majorHAnsi" w:cstheme="majorHAnsi"/>
              </w:rPr>
              <w:t>Is not aware of status of implementation OR does not adjust the pace of implementation based on implementation issues and needs at leadership level OR adjusts pace without effectively addressing the implementation issues and needs</w:t>
            </w:r>
            <w:r>
              <w:rPr>
                <w:rFonts w:asciiTheme="majorHAnsi" w:hAnsiTheme="majorHAnsi" w:cstheme="majorHAnsi"/>
              </w:rPr>
              <w:t xml:space="preserve"> at leadership level</w:t>
            </w:r>
          </w:p>
          <w:p w14:paraId="0E681BB8" w14:textId="47D95536" w:rsidR="00C733D4" w:rsidRPr="00766AF2" w:rsidRDefault="00C733D4" w:rsidP="00C733D4">
            <w:pPr>
              <w:widowControl w:val="0"/>
              <w:numPr>
                <w:ilvl w:val="0"/>
                <w:numId w:val="2"/>
              </w:numPr>
              <w:ind w:left="288" w:hanging="288"/>
              <w:rPr>
                <w:rFonts w:asciiTheme="majorHAnsi" w:hAnsiTheme="majorHAnsi" w:cstheme="majorHAnsi"/>
              </w:rPr>
            </w:pPr>
            <w:r w:rsidRPr="00766AF2">
              <w:rPr>
                <w:rFonts w:asciiTheme="majorHAnsi" w:hAnsiTheme="majorHAnsi" w:cstheme="majorHAnsi"/>
              </w:rPr>
              <w:t>Does not keep implementation moving OR moves implementation forward without assessing and addressing</w:t>
            </w:r>
            <w:r w:rsidR="006E2375">
              <w:rPr>
                <w:rFonts w:asciiTheme="majorHAnsi" w:hAnsiTheme="majorHAnsi" w:cstheme="majorHAnsi"/>
              </w:rPr>
              <w:t xml:space="preserve"> CPM</w:t>
            </w:r>
            <w:r w:rsidRPr="00766AF2">
              <w:rPr>
                <w:rFonts w:asciiTheme="majorHAnsi" w:hAnsiTheme="majorHAnsi" w:cstheme="majorHAnsi"/>
              </w:rPr>
              <w:t xml:space="preserve"> implementation issues and needs at staff level</w:t>
            </w:r>
          </w:p>
        </w:tc>
        <w:tc>
          <w:tcPr>
            <w:tcW w:w="3060" w:type="dxa"/>
          </w:tcPr>
          <w:p w14:paraId="4AFC16F8" w14:textId="77777777" w:rsidR="00C733D4" w:rsidRPr="00766AF2" w:rsidRDefault="00C733D4" w:rsidP="00C733D4">
            <w:pPr>
              <w:widowControl w:val="0"/>
              <w:ind w:right="-144"/>
              <w:rPr>
                <w:b/>
                <w:color w:val="B35E25"/>
              </w:rPr>
            </w:pPr>
            <w:r w:rsidRPr="00766AF2">
              <w:rPr>
                <w:b/>
                <w:color w:val="B35E25"/>
              </w:rPr>
              <w:t>1:  Occasionally/Taking Small Steps (1-25%)</w:t>
            </w:r>
          </w:p>
          <w:p w14:paraId="4409F99E" w14:textId="779C100F" w:rsidR="00C733D4" w:rsidRPr="00766AF2" w:rsidRDefault="005E0F0D" w:rsidP="00C733D4">
            <w:pPr>
              <w:widowControl w:val="0"/>
              <w:numPr>
                <w:ilvl w:val="0"/>
                <w:numId w:val="6"/>
              </w:numPr>
              <w:ind w:left="288" w:hanging="288"/>
            </w:pPr>
            <w:r>
              <w:t>Taking small steps to develop a clear process to monitor for workload and staffing gaps</w:t>
            </w:r>
          </w:p>
          <w:p w14:paraId="4DB9EDDA" w14:textId="29E311D9" w:rsidR="00C733D4" w:rsidRPr="00766AF2" w:rsidRDefault="00C733D4" w:rsidP="00C733D4">
            <w:pPr>
              <w:widowControl w:val="0"/>
              <w:numPr>
                <w:ilvl w:val="0"/>
                <w:numId w:val="5"/>
              </w:numPr>
              <w:ind w:left="288" w:hanging="288"/>
            </w:pPr>
            <w:r w:rsidRPr="00766AF2">
              <w:t xml:space="preserve">Occasionally addresses (or is taking small steps to address) workload and staffing gaps to promote staff use of CPM in caseload </w:t>
            </w:r>
          </w:p>
          <w:p w14:paraId="546BE5AA" w14:textId="112D1297" w:rsidR="00C733D4" w:rsidRPr="00766AF2" w:rsidRDefault="00C733D4" w:rsidP="00C733D4">
            <w:pPr>
              <w:widowControl w:val="0"/>
              <w:numPr>
                <w:ilvl w:val="0"/>
                <w:numId w:val="5"/>
              </w:numPr>
              <w:ind w:left="288" w:hanging="288"/>
            </w:pPr>
            <w:r w:rsidRPr="00766AF2">
              <w:t xml:space="preserve">Occasionally </w:t>
            </w:r>
            <w:r w:rsidR="00373D5D">
              <w:t>reviews</w:t>
            </w:r>
            <w:r w:rsidRPr="00766AF2">
              <w:t xml:space="preserve"> (or taking small steps to </w:t>
            </w:r>
            <w:r w:rsidR="00373D5D">
              <w:t>review</w:t>
            </w:r>
            <w:r w:rsidRPr="00766AF2">
              <w:t xml:space="preserve">) </w:t>
            </w:r>
            <w:r w:rsidR="00373D5D">
              <w:t xml:space="preserve">status of implementation (such as </w:t>
            </w:r>
            <w:r w:rsidRPr="00766AF2">
              <w:t>whether leadership is engaging in CPM leadership behaviors</w:t>
            </w:r>
            <w:r w:rsidR="00373D5D">
              <w:t>)</w:t>
            </w:r>
            <w:r w:rsidRPr="00766AF2">
              <w:t xml:space="preserve"> in order to make decisions regarding how to keep implementation moving</w:t>
            </w:r>
          </w:p>
          <w:p w14:paraId="59C836C3" w14:textId="319E2F31" w:rsidR="00C733D4" w:rsidRPr="00766AF2" w:rsidRDefault="00C733D4" w:rsidP="00C733D4">
            <w:pPr>
              <w:widowControl w:val="0"/>
              <w:numPr>
                <w:ilvl w:val="0"/>
                <w:numId w:val="5"/>
              </w:numPr>
              <w:ind w:left="288" w:hanging="288"/>
            </w:pPr>
            <w:r w:rsidRPr="00766AF2">
              <w:t xml:space="preserve">Occasionally assesses (or taking small steps to assess) whether staff are engaging in CPM practice behaviors in work with families and partners in order to make decisions regarding how to </w:t>
            </w:r>
            <w:r>
              <w:t>keep implementation moving</w:t>
            </w:r>
          </w:p>
        </w:tc>
        <w:tc>
          <w:tcPr>
            <w:tcW w:w="2610" w:type="dxa"/>
            <w:gridSpan w:val="2"/>
          </w:tcPr>
          <w:p w14:paraId="70E9A9EF" w14:textId="77777777" w:rsidR="00C733D4" w:rsidRPr="00766AF2" w:rsidRDefault="00C733D4" w:rsidP="00C733D4">
            <w:pPr>
              <w:widowControl w:val="0"/>
            </w:pPr>
            <w:r w:rsidRPr="00766AF2">
              <w:rPr>
                <w:b/>
                <w:color w:val="B35E25"/>
              </w:rPr>
              <w:t>2: Sometimes/Some (26-50%)</w:t>
            </w:r>
          </w:p>
          <w:p w14:paraId="70AD4083" w14:textId="4AB861E4" w:rsidR="00C733D4" w:rsidRPr="00766AF2" w:rsidRDefault="005E0F0D" w:rsidP="00C733D4">
            <w:pPr>
              <w:widowControl w:val="0"/>
              <w:numPr>
                <w:ilvl w:val="0"/>
                <w:numId w:val="5"/>
              </w:numPr>
              <w:ind w:left="288" w:hanging="288"/>
            </w:pPr>
            <w:r>
              <w:t>I</w:t>
            </w:r>
            <w:r w:rsidR="00C733D4" w:rsidRPr="00766AF2">
              <w:t xml:space="preserve">dentifies a </w:t>
            </w:r>
            <w:r>
              <w:t xml:space="preserve">clear </w:t>
            </w:r>
            <w:r w:rsidR="00C733D4" w:rsidRPr="00766AF2">
              <w:t>process to monitor for workload and staffing gaps</w:t>
            </w:r>
            <w:r>
              <w:t xml:space="preserve"> </w:t>
            </w:r>
            <w:r w:rsidR="00CE4C4E">
              <w:t>which is not yet being implemented</w:t>
            </w:r>
          </w:p>
          <w:p w14:paraId="77D18154" w14:textId="25AC2152" w:rsidR="00C733D4" w:rsidRPr="00766AF2" w:rsidRDefault="00C733D4" w:rsidP="00C733D4">
            <w:pPr>
              <w:widowControl w:val="0"/>
              <w:numPr>
                <w:ilvl w:val="0"/>
                <w:numId w:val="5"/>
              </w:numPr>
              <w:ind w:left="288" w:hanging="288"/>
            </w:pPr>
            <w:r w:rsidRPr="00766AF2">
              <w:t>Addresses some workload and staffing gaps to encourage staff to utilize CPM in caseload</w:t>
            </w:r>
          </w:p>
          <w:p w14:paraId="5BDE61F3" w14:textId="45FFBD33" w:rsidR="00C733D4" w:rsidRPr="00766AF2" w:rsidRDefault="00C733D4" w:rsidP="00C733D4">
            <w:pPr>
              <w:widowControl w:val="0"/>
              <w:numPr>
                <w:ilvl w:val="0"/>
                <w:numId w:val="6"/>
              </w:numPr>
              <w:ind w:left="288" w:hanging="288"/>
            </w:pPr>
            <w:r w:rsidRPr="00766AF2">
              <w:t xml:space="preserve">Sometimes reviews status of implementation and makes decisions to keep implementation moving at a pace that ensures </w:t>
            </w:r>
            <w:r w:rsidR="006E2375">
              <w:t>many</w:t>
            </w:r>
            <w:r w:rsidRPr="00766AF2">
              <w:t xml:space="preserve"> managers are engaging in CPM leadership behaviors</w:t>
            </w:r>
          </w:p>
          <w:p w14:paraId="3D67D7B1" w14:textId="7339660E" w:rsidR="00C733D4" w:rsidRPr="00766AF2" w:rsidRDefault="00C733D4" w:rsidP="00C733D4">
            <w:pPr>
              <w:widowControl w:val="0"/>
              <w:numPr>
                <w:ilvl w:val="0"/>
                <w:numId w:val="6"/>
              </w:numPr>
              <w:ind w:left="288" w:hanging="288"/>
            </w:pPr>
            <w:r w:rsidRPr="00766AF2">
              <w:t xml:space="preserve"> Keeps implementation moving at a pace that ensures some staff are engaging in CPM behaviors with some families and partners</w:t>
            </w:r>
          </w:p>
        </w:tc>
        <w:tc>
          <w:tcPr>
            <w:tcW w:w="2880" w:type="dxa"/>
          </w:tcPr>
          <w:p w14:paraId="53CA8840" w14:textId="77777777" w:rsidR="00C733D4" w:rsidRPr="00766AF2" w:rsidRDefault="00C733D4" w:rsidP="00C733D4">
            <w:pPr>
              <w:widowControl w:val="0"/>
              <w:rPr>
                <w:b/>
                <w:color w:val="B35E25"/>
              </w:rPr>
            </w:pPr>
            <w:r w:rsidRPr="00766AF2">
              <w:rPr>
                <w:b/>
                <w:color w:val="B35E25"/>
              </w:rPr>
              <w:t>3: Often/Many/Much (51-75%)</w:t>
            </w:r>
          </w:p>
          <w:p w14:paraId="2FAF96B6" w14:textId="11FFA815" w:rsidR="00C733D4" w:rsidRPr="00766AF2" w:rsidRDefault="005E0F0D" w:rsidP="00C733D4">
            <w:pPr>
              <w:widowControl w:val="0"/>
              <w:numPr>
                <w:ilvl w:val="0"/>
                <w:numId w:val="5"/>
              </w:numPr>
              <w:ind w:left="288" w:hanging="288"/>
            </w:pPr>
            <w:r>
              <w:t xml:space="preserve">Identifies a clear process to monitor for workload and staffing gaps </w:t>
            </w:r>
            <w:r w:rsidR="00A77066">
              <w:t>which is in the process of being implemented</w:t>
            </w:r>
          </w:p>
          <w:p w14:paraId="2A1A706C" w14:textId="241779B4" w:rsidR="00C733D4" w:rsidRPr="00766AF2" w:rsidRDefault="00C733D4" w:rsidP="00C733D4">
            <w:pPr>
              <w:widowControl w:val="0"/>
              <w:numPr>
                <w:ilvl w:val="0"/>
                <w:numId w:val="5"/>
              </w:numPr>
              <w:ind w:left="288" w:hanging="288"/>
            </w:pPr>
            <w:r w:rsidRPr="00766AF2">
              <w:t xml:space="preserve">Addresses many of the workload and staffing gaps to </w:t>
            </w:r>
            <w:r w:rsidR="00373D5D">
              <w:t>strengthen</w:t>
            </w:r>
            <w:r w:rsidRPr="00766AF2">
              <w:t xml:space="preserve"> ability of staff to meet demands of CPM in caseload</w:t>
            </w:r>
          </w:p>
          <w:p w14:paraId="64939DE9" w14:textId="17FFA8E9" w:rsidR="00C733D4" w:rsidRPr="00766AF2" w:rsidRDefault="00C733D4" w:rsidP="00C733D4">
            <w:pPr>
              <w:widowControl w:val="0"/>
              <w:numPr>
                <w:ilvl w:val="0"/>
                <w:numId w:val="5"/>
              </w:numPr>
              <w:ind w:left="288" w:hanging="288"/>
            </w:pPr>
            <w:r w:rsidRPr="00766AF2">
              <w:t xml:space="preserve">Regularly reviews status of implementation and makes decisions to keep implementation moving at a pace that ensures </w:t>
            </w:r>
            <w:r w:rsidR="006E2375">
              <w:t xml:space="preserve">many </w:t>
            </w:r>
            <w:r w:rsidRPr="00766AF2">
              <w:t>supervisors and managers are engaging in CPM leadership behaviors</w:t>
            </w:r>
          </w:p>
          <w:p w14:paraId="5EA18CA9" w14:textId="334C57BA" w:rsidR="00C733D4" w:rsidRPr="00766AF2" w:rsidRDefault="00C733D4" w:rsidP="00C733D4">
            <w:pPr>
              <w:widowControl w:val="0"/>
              <w:numPr>
                <w:ilvl w:val="0"/>
                <w:numId w:val="5"/>
              </w:numPr>
              <w:ind w:left="288" w:hanging="288"/>
            </w:pPr>
            <w:r w:rsidRPr="00766AF2">
              <w:t xml:space="preserve">Keeps implementation moving at a pace that ensures many staff are engaging in CPM behaviors with many families and partners </w:t>
            </w:r>
          </w:p>
        </w:tc>
        <w:tc>
          <w:tcPr>
            <w:tcW w:w="2610" w:type="dxa"/>
            <w:gridSpan w:val="3"/>
          </w:tcPr>
          <w:p w14:paraId="769E21F5" w14:textId="77777777" w:rsidR="00C733D4" w:rsidRPr="00766AF2" w:rsidRDefault="00C733D4" w:rsidP="00C733D4">
            <w:pPr>
              <w:widowControl w:val="0"/>
              <w:rPr>
                <w:b/>
                <w:color w:val="B35E25"/>
              </w:rPr>
            </w:pPr>
            <w:r w:rsidRPr="00766AF2">
              <w:rPr>
                <w:b/>
                <w:color w:val="B35E25"/>
              </w:rPr>
              <w:t>4: Very Much/Consistently/Most or All (76-100%)</w:t>
            </w:r>
          </w:p>
          <w:p w14:paraId="5A9A92C6" w14:textId="3C9E873F" w:rsidR="00C733D4" w:rsidRPr="00766AF2" w:rsidRDefault="00C733D4" w:rsidP="00C733D4">
            <w:pPr>
              <w:widowControl w:val="0"/>
              <w:numPr>
                <w:ilvl w:val="0"/>
                <w:numId w:val="5"/>
              </w:numPr>
              <w:ind w:left="288" w:hanging="288"/>
            </w:pPr>
            <w:r w:rsidRPr="00766AF2">
              <w:t>Identifies</w:t>
            </w:r>
            <w:r w:rsidR="005E0F0D">
              <w:t>,</w:t>
            </w:r>
            <w:r w:rsidRPr="00766AF2">
              <w:t xml:space="preserve"> implements</w:t>
            </w:r>
            <w:r w:rsidR="005E0F0D">
              <w:t>, and ensures consistent use of</w:t>
            </w:r>
            <w:r w:rsidRPr="00766AF2">
              <w:t xml:space="preserve"> a process to monitor for workload and staffing gaps</w:t>
            </w:r>
          </w:p>
          <w:p w14:paraId="76FD9529" w14:textId="3148F7D4" w:rsidR="00C733D4" w:rsidRPr="00766AF2" w:rsidRDefault="00C733D4" w:rsidP="00C733D4">
            <w:pPr>
              <w:widowControl w:val="0"/>
              <w:numPr>
                <w:ilvl w:val="0"/>
                <w:numId w:val="5"/>
              </w:numPr>
              <w:ind w:left="288" w:hanging="288"/>
            </w:pPr>
            <w:r w:rsidRPr="00766AF2">
              <w:t>Consistently addresses workload and staffing gaps to ensure staff can meet demands of CPM in caseload</w:t>
            </w:r>
          </w:p>
          <w:p w14:paraId="795040EC" w14:textId="66018C70" w:rsidR="00C733D4" w:rsidRPr="00766AF2" w:rsidRDefault="00C733D4" w:rsidP="00C733D4">
            <w:pPr>
              <w:widowControl w:val="0"/>
              <w:numPr>
                <w:ilvl w:val="0"/>
                <w:numId w:val="5"/>
              </w:numPr>
              <w:ind w:left="288" w:hanging="288"/>
            </w:pPr>
            <w:r w:rsidRPr="00766AF2">
              <w:t>Makes timely decisions to keep implementation moving at a pace that ensures all leadership (supervisors, managers, etc.) are engaging in CPM leadership behaviors</w:t>
            </w:r>
          </w:p>
          <w:p w14:paraId="7DE69C73" w14:textId="2026BA23" w:rsidR="00C733D4" w:rsidRPr="00766AF2" w:rsidRDefault="00C733D4" w:rsidP="00C733D4">
            <w:pPr>
              <w:widowControl w:val="0"/>
              <w:numPr>
                <w:ilvl w:val="0"/>
                <w:numId w:val="5"/>
              </w:numPr>
              <w:ind w:left="288" w:hanging="288"/>
            </w:pPr>
            <w:r w:rsidRPr="00766AF2">
              <w:t xml:space="preserve">Keeps implementation moving at a pace that ensures </w:t>
            </w:r>
            <w:r w:rsidR="00CE3F27">
              <w:t xml:space="preserve">most </w:t>
            </w:r>
            <w:r w:rsidRPr="00766AF2">
              <w:t xml:space="preserve">staff are </w:t>
            </w:r>
            <w:r w:rsidR="00CE3F27">
              <w:t xml:space="preserve">consistently </w:t>
            </w:r>
            <w:r w:rsidRPr="00766AF2">
              <w:t xml:space="preserve">engaging in CPM behaviors in </w:t>
            </w:r>
            <w:r w:rsidR="00CE3F27">
              <w:t xml:space="preserve">their </w:t>
            </w:r>
            <w:r w:rsidRPr="00766AF2">
              <w:t>work with families and partners</w:t>
            </w:r>
          </w:p>
        </w:tc>
      </w:tr>
      <w:tr w:rsidR="00C733D4" w14:paraId="734C45A5" w14:textId="77777777" w:rsidTr="00A237EC">
        <w:tc>
          <w:tcPr>
            <w:tcW w:w="13860" w:type="dxa"/>
            <w:gridSpan w:val="8"/>
          </w:tcPr>
          <w:p w14:paraId="6DAE6213" w14:textId="77777777" w:rsidR="00C733D4" w:rsidRDefault="00C733D4" w:rsidP="00C733D4">
            <w:pPr>
              <w:widowControl w:val="0"/>
            </w:pPr>
            <w:r>
              <w:t xml:space="preserve"> Evidence for rating and other comments: </w:t>
            </w:r>
          </w:p>
          <w:p w14:paraId="55F55BF3" w14:textId="77777777" w:rsidR="00C733D4" w:rsidRDefault="00C733D4" w:rsidP="00C733D4">
            <w:pPr>
              <w:widowControl w:val="0"/>
            </w:pPr>
          </w:p>
          <w:p w14:paraId="40D56C98" w14:textId="7E83BDEA" w:rsidR="00C733D4" w:rsidRDefault="00C733D4" w:rsidP="00C733D4">
            <w:pPr>
              <w:widowControl w:val="0"/>
            </w:pPr>
          </w:p>
          <w:p w14:paraId="1F19A828" w14:textId="640D3B4C" w:rsidR="00C733D4" w:rsidRDefault="00C733D4" w:rsidP="00C733D4">
            <w:pPr>
              <w:widowControl w:val="0"/>
            </w:pPr>
          </w:p>
          <w:p w14:paraId="6AA8C71F" w14:textId="4F1AFA08" w:rsidR="00526B6A" w:rsidRDefault="00526B6A" w:rsidP="00C733D4">
            <w:pPr>
              <w:widowControl w:val="0"/>
            </w:pPr>
          </w:p>
          <w:p w14:paraId="58F6DCF2" w14:textId="77777777" w:rsidR="00526B6A" w:rsidRDefault="00526B6A" w:rsidP="00C733D4">
            <w:pPr>
              <w:widowControl w:val="0"/>
            </w:pPr>
          </w:p>
          <w:p w14:paraId="5E4D1B3E" w14:textId="08BF9607" w:rsidR="00526B6A" w:rsidRDefault="00526B6A" w:rsidP="00C733D4">
            <w:pPr>
              <w:widowControl w:val="0"/>
            </w:pPr>
          </w:p>
          <w:p w14:paraId="38EB3EB2" w14:textId="77777777" w:rsidR="003644B5" w:rsidRDefault="003644B5" w:rsidP="00C733D4">
            <w:pPr>
              <w:widowControl w:val="0"/>
            </w:pPr>
          </w:p>
          <w:p w14:paraId="47D76BAA" w14:textId="77777777" w:rsidR="003644B5" w:rsidRDefault="003644B5" w:rsidP="00C733D4">
            <w:pPr>
              <w:widowControl w:val="0"/>
            </w:pPr>
          </w:p>
          <w:p w14:paraId="0E5BD021" w14:textId="77777777" w:rsidR="00C733D4" w:rsidRDefault="00C733D4" w:rsidP="00C733D4">
            <w:pPr>
              <w:widowControl w:val="0"/>
              <w:rPr>
                <w:b/>
                <w:color w:val="B35E25"/>
              </w:rPr>
            </w:pPr>
          </w:p>
        </w:tc>
      </w:tr>
    </w:tbl>
    <w:p w14:paraId="79D0A8A4" w14:textId="11871A2A" w:rsidR="001A5776" w:rsidRDefault="001A5776"/>
    <w:p w14:paraId="760E19C4" w14:textId="2E4A427C" w:rsidR="001A5776" w:rsidRDefault="001A5776"/>
    <w:tbl>
      <w:tblPr>
        <w:tblStyle w:val="a0"/>
        <w:tblW w:w="1386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60"/>
        <w:gridCol w:w="2520"/>
        <w:gridCol w:w="2250"/>
        <w:gridCol w:w="720"/>
        <w:gridCol w:w="3150"/>
        <w:gridCol w:w="1987"/>
        <w:gridCol w:w="236"/>
        <w:gridCol w:w="837"/>
      </w:tblGrid>
      <w:tr w:rsidR="001C12DC" w14:paraId="7A721ACC" w14:textId="77777777" w:rsidTr="001C12DC">
        <w:tc>
          <w:tcPr>
            <w:tcW w:w="6930" w:type="dxa"/>
            <w:gridSpan w:val="3"/>
            <w:tcBorders>
              <w:bottom w:val="single" w:sz="4" w:space="0" w:color="000000"/>
              <w:right w:val="nil"/>
            </w:tcBorders>
            <w:shd w:val="clear" w:color="auto" w:fill="F7CBAC"/>
          </w:tcPr>
          <w:p w14:paraId="131B1E9F" w14:textId="77777777" w:rsidR="001C12DC" w:rsidRPr="008B7781" w:rsidRDefault="001C12DC" w:rsidP="001C12DC">
            <w:pPr>
              <w:widowControl w:val="0"/>
              <w:rPr>
                <w:sz w:val="24"/>
                <w:szCs w:val="24"/>
              </w:rPr>
            </w:pPr>
            <w:r>
              <w:rPr>
                <w:b/>
                <w:smallCaps/>
                <w:sz w:val="24"/>
                <w:szCs w:val="24"/>
              </w:rPr>
              <w:t xml:space="preserve">Accountability </w:t>
            </w:r>
            <w:r>
              <w:rPr>
                <w:sz w:val="24"/>
                <w:szCs w:val="24"/>
              </w:rPr>
              <w:t>(Cont’d)</w:t>
            </w:r>
          </w:p>
        </w:tc>
        <w:tc>
          <w:tcPr>
            <w:tcW w:w="5857" w:type="dxa"/>
            <w:gridSpan w:val="3"/>
            <w:tcBorders>
              <w:bottom w:val="nil"/>
              <w:right w:val="nil"/>
            </w:tcBorders>
            <w:shd w:val="clear" w:color="auto" w:fill="FFFFFF" w:themeFill="background1"/>
          </w:tcPr>
          <w:p w14:paraId="7CE9147C" w14:textId="14C048A8" w:rsidR="001C12DC" w:rsidRPr="008B7781" w:rsidRDefault="001C12DC" w:rsidP="001C12DC">
            <w:pPr>
              <w:widowControl w:val="0"/>
              <w:rPr>
                <w:sz w:val="24"/>
                <w:szCs w:val="24"/>
              </w:rPr>
            </w:pPr>
            <w:r>
              <w:rPr>
                <w:b/>
                <w:smallCaps/>
                <w:sz w:val="24"/>
                <w:szCs w:val="24"/>
              </w:rPr>
              <w:t>Rating</w:t>
            </w:r>
            <w:r w:rsidRPr="009D7255">
              <w:rPr>
                <w:b/>
                <w:smallCaps/>
                <w:sz w:val="24"/>
                <w:szCs w:val="24"/>
              </w:rPr>
              <w:t xml:space="preserve">: </w:t>
            </w:r>
            <w:r>
              <w:rPr>
                <w:b/>
                <w:smallCaps/>
                <w:sz w:val="24"/>
                <w:szCs w:val="24"/>
              </w:rPr>
              <w:t xml:space="preserve">                              </w:t>
            </w:r>
            <w:r>
              <w:rPr>
                <w:b/>
                <w:color w:val="B35E25"/>
                <w:sz w:val="24"/>
                <w:szCs w:val="24"/>
              </w:rPr>
              <w:t xml:space="preserve">0         1        2         3         4     </w:t>
            </w:r>
            <w:r>
              <w:rPr>
                <w:b/>
                <w:smallCaps/>
                <w:sz w:val="24"/>
                <w:szCs w:val="24"/>
              </w:rPr>
              <w:t xml:space="preserve">                  </w:t>
            </w:r>
          </w:p>
        </w:tc>
        <w:tc>
          <w:tcPr>
            <w:tcW w:w="236" w:type="dxa"/>
            <w:tcBorders>
              <w:left w:val="nil"/>
              <w:bottom w:val="nil"/>
              <w:right w:val="nil"/>
            </w:tcBorders>
            <w:shd w:val="clear" w:color="auto" w:fill="FFFFFF" w:themeFill="background1"/>
          </w:tcPr>
          <w:p w14:paraId="14C3CC5D" w14:textId="77777777" w:rsidR="001C12DC" w:rsidRDefault="001C12DC" w:rsidP="001C12DC">
            <w:pPr>
              <w:widowControl w:val="0"/>
              <w:rPr>
                <w:b/>
                <w:smallCaps/>
                <w:sz w:val="24"/>
                <w:szCs w:val="24"/>
              </w:rPr>
            </w:pPr>
          </w:p>
        </w:tc>
        <w:tc>
          <w:tcPr>
            <w:tcW w:w="837" w:type="dxa"/>
            <w:tcBorders>
              <w:left w:val="nil"/>
              <w:bottom w:val="nil"/>
            </w:tcBorders>
            <w:shd w:val="clear" w:color="auto" w:fill="FFFFFF" w:themeFill="background1"/>
          </w:tcPr>
          <w:p w14:paraId="3683D43E" w14:textId="77777777" w:rsidR="001C12DC" w:rsidRDefault="001C12DC" w:rsidP="001C12DC">
            <w:pPr>
              <w:widowControl w:val="0"/>
              <w:rPr>
                <w:b/>
                <w:smallCaps/>
                <w:sz w:val="24"/>
                <w:szCs w:val="24"/>
              </w:rPr>
            </w:pPr>
          </w:p>
        </w:tc>
      </w:tr>
      <w:tr w:rsidR="001C12DC" w:rsidRPr="00163B63" w14:paraId="37DD08C2" w14:textId="77777777" w:rsidTr="001C12DC">
        <w:tc>
          <w:tcPr>
            <w:tcW w:w="6930" w:type="dxa"/>
            <w:gridSpan w:val="3"/>
            <w:shd w:val="clear" w:color="auto" w:fill="FBE5D5"/>
          </w:tcPr>
          <w:p w14:paraId="30BA296D" w14:textId="77777777" w:rsidR="001C12DC" w:rsidRPr="00163B63" w:rsidRDefault="001C12DC" w:rsidP="001C12DC">
            <w:pPr>
              <w:widowControl w:val="0"/>
              <w:tabs>
                <w:tab w:val="left" w:pos="954"/>
              </w:tabs>
              <w:rPr>
                <w:b/>
                <w:color w:val="B35E25"/>
                <w:sz w:val="24"/>
                <w:szCs w:val="24"/>
              </w:rPr>
            </w:pPr>
            <w:r>
              <w:rPr>
                <w:b/>
                <w:color w:val="B35E25"/>
                <w:sz w:val="24"/>
                <w:szCs w:val="24"/>
              </w:rPr>
              <w:t>Monitors practice effectiveness</w:t>
            </w:r>
            <w:r w:rsidRPr="00163B63">
              <w:rPr>
                <w:b/>
                <w:color w:val="B35E25"/>
                <w:sz w:val="24"/>
                <w:szCs w:val="24"/>
              </w:rPr>
              <w:t xml:space="preserve">.  </w:t>
            </w:r>
          </w:p>
        </w:tc>
        <w:tc>
          <w:tcPr>
            <w:tcW w:w="6930" w:type="dxa"/>
            <w:gridSpan w:val="5"/>
            <w:tcBorders>
              <w:top w:val="nil"/>
            </w:tcBorders>
            <w:shd w:val="clear" w:color="auto" w:fill="FFFFFF" w:themeFill="background1"/>
          </w:tcPr>
          <w:p w14:paraId="067B00DE" w14:textId="2FB0159D" w:rsidR="001C12DC" w:rsidRPr="00163B63" w:rsidRDefault="001C12DC" w:rsidP="001C12DC">
            <w:pPr>
              <w:widowControl w:val="0"/>
              <w:tabs>
                <w:tab w:val="left" w:pos="954"/>
              </w:tabs>
              <w:jc w:val="center"/>
              <w:rPr>
                <w:b/>
                <w:color w:val="B35E25"/>
                <w:sz w:val="24"/>
                <w:szCs w:val="24"/>
              </w:rPr>
            </w:pPr>
            <w:r w:rsidRPr="009D7255">
              <w:rPr>
                <w:bCs/>
                <w:color w:val="C00000"/>
              </w:rPr>
              <w:t>(Circle one</w:t>
            </w:r>
            <w:r>
              <w:rPr>
                <w:bCs/>
                <w:color w:val="C00000"/>
              </w:rPr>
              <w:t>)</w:t>
            </w:r>
          </w:p>
        </w:tc>
      </w:tr>
      <w:tr w:rsidR="001C12DC" w:rsidRPr="008B7781" w14:paraId="78F4C634" w14:textId="77777777" w:rsidTr="006F1327">
        <w:tc>
          <w:tcPr>
            <w:tcW w:w="2160" w:type="dxa"/>
          </w:tcPr>
          <w:p w14:paraId="35A5D896" w14:textId="77777777" w:rsidR="001C12DC" w:rsidRPr="00CC2199" w:rsidRDefault="001C12DC" w:rsidP="001C12DC">
            <w:pPr>
              <w:widowControl w:val="0"/>
              <w:rPr>
                <w:b/>
                <w:color w:val="B35E25"/>
              </w:rPr>
            </w:pPr>
            <w:r w:rsidRPr="00CC2199">
              <w:rPr>
                <w:b/>
                <w:color w:val="B35E25"/>
              </w:rPr>
              <w:t>0: Not at All (0%)</w:t>
            </w:r>
          </w:p>
          <w:p w14:paraId="68971C84" w14:textId="76A0E863" w:rsidR="00775251" w:rsidRPr="00F079E7" w:rsidRDefault="001C12DC" w:rsidP="00775251">
            <w:pPr>
              <w:widowControl w:val="0"/>
              <w:numPr>
                <w:ilvl w:val="0"/>
                <w:numId w:val="2"/>
              </w:numPr>
              <w:ind w:left="288" w:hanging="288"/>
              <w:rPr>
                <w:rFonts w:asciiTheme="majorHAnsi" w:hAnsiTheme="majorHAnsi" w:cstheme="majorHAnsi"/>
              </w:rPr>
            </w:pPr>
            <w:r w:rsidRPr="00F079E7">
              <w:rPr>
                <w:rFonts w:asciiTheme="majorHAnsi" w:hAnsiTheme="majorHAnsi" w:cstheme="majorHAnsi"/>
              </w:rPr>
              <w:t>No CQI process OR does not use CQI process OR</w:t>
            </w:r>
            <w:r w:rsidR="00775251" w:rsidRPr="00F079E7">
              <w:rPr>
                <w:rFonts w:asciiTheme="majorHAnsi" w:hAnsiTheme="majorHAnsi" w:cstheme="majorHAnsi"/>
              </w:rPr>
              <w:t xml:space="preserve"> CPM implementation, evaluation and fidelity data</w:t>
            </w:r>
            <w:r w:rsidR="00F079E7">
              <w:rPr>
                <w:rFonts w:asciiTheme="majorHAnsi" w:hAnsiTheme="majorHAnsi" w:cstheme="majorHAnsi"/>
              </w:rPr>
              <w:t xml:space="preserve"> not collected or not</w:t>
            </w:r>
            <w:r w:rsidR="00775251" w:rsidRPr="00F079E7">
              <w:rPr>
                <w:rFonts w:asciiTheme="majorHAnsi" w:hAnsiTheme="majorHAnsi" w:cstheme="majorHAnsi"/>
              </w:rPr>
              <w:t xml:space="preserve"> incorporated in CQI</w:t>
            </w:r>
          </w:p>
          <w:p w14:paraId="7663CA62" w14:textId="425B0A40" w:rsidR="001C12DC" w:rsidRPr="00CC2199" w:rsidRDefault="001C12DC" w:rsidP="001C12DC">
            <w:pPr>
              <w:widowControl w:val="0"/>
              <w:numPr>
                <w:ilvl w:val="0"/>
                <w:numId w:val="2"/>
              </w:numPr>
              <w:ind w:left="288" w:hanging="288"/>
              <w:rPr>
                <w:rFonts w:asciiTheme="majorHAnsi" w:hAnsiTheme="majorHAnsi" w:cstheme="majorHAnsi"/>
              </w:rPr>
            </w:pPr>
            <w:r w:rsidRPr="00F079E7">
              <w:rPr>
                <w:rFonts w:asciiTheme="majorHAnsi" w:hAnsiTheme="majorHAnsi" w:cstheme="majorHAnsi"/>
              </w:rPr>
              <w:t>Relies on long-term</w:t>
            </w:r>
            <w:r w:rsidRPr="00CC2199">
              <w:rPr>
                <w:rFonts w:asciiTheme="majorHAnsi" w:hAnsiTheme="majorHAnsi" w:cstheme="majorHAnsi"/>
              </w:rPr>
              <w:t xml:space="preserve"> outcome data and does not seek out or encourage measurement of short-term outcomes</w:t>
            </w:r>
          </w:p>
          <w:p w14:paraId="3CDB1ADF" w14:textId="386488E3" w:rsidR="001C12DC" w:rsidRPr="00CC2199" w:rsidRDefault="001C12DC" w:rsidP="001C12DC">
            <w:pPr>
              <w:widowControl w:val="0"/>
              <w:numPr>
                <w:ilvl w:val="0"/>
                <w:numId w:val="2"/>
              </w:numPr>
              <w:ind w:left="288" w:hanging="288"/>
              <w:rPr>
                <w:rFonts w:asciiTheme="majorHAnsi" w:hAnsiTheme="majorHAnsi" w:cstheme="majorHAnsi"/>
              </w:rPr>
            </w:pPr>
            <w:r w:rsidRPr="00CC2199">
              <w:rPr>
                <w:rFonts w:asciiTheme="majorHAnsi" w:hAnsiTheme="majorHAnsi" w:cstheme="majorHAnsi"/>
              </w:rPr>
              <w:t>No ongoing evaluation efforts OR does not include stakeholders in</w:t>
            </w:r>
            <w:r w:rsidR="00902CF7">
              <w:rPr>
                <w:rFonts w:asciiTheme="majorHAnsi" w:hAnsiTheme="majorHAnsi" w:cstheme="majorHAnsi"/>
              </w:rPr>
              <w:t xml:space="preserve"> data and</w:t>
            </w:r>
            <w:r w:rsidRPr="00CC2199">
              <w:rPr>
                <w:rFonts w:asciiTheme="majorHAnsi" w:hAnsiTheme="majorHAnsi" w:cstheme="majorHAnsi"/>
              </w:rPr>
              <w:t xml:space="preserve"> evaluation efforts</w:t>
            </w:r>
          </w:p>
          <w:p w14:paraId="69932FEF" w14:textId="6CFB0350" w:rsidR="001C12DC" w:rsidRPr="00CC2199" w:rsidRDefault="001C12DC" w:rsidP="001C12DC">
            <w:pPr>
              <w:widowControl w:val="0"/>
              <w:numPr>
                <w:ilvl w:val="0"/>
                <w:numId w:val="2"/>
              </w:numPr>
              <w:ind w:left="288" w:hanging="288"/>
              <w:rPr>
                <w:rFonts w:asciiTheme="majorHAnsi" w:hAnsiTheme="majorHAnsi" w:cstheme="majorHAnsi"/>
              </w:rPr>
            </w:pPr>
            <w:r w:rsidRPr="00CC2199">
              <w:rPr>
                <w:rFonts w:asciiTheme="majorHAnsi" w:hAnsiTheme="majorHAnsi" w:cstheme="majorHAnsi"/>
              </w:rPr>
              <w:t>No established plan for supervision OR supervision does not include coaching in CPM behaviors</w:t>
            </w:r>
          </w:p>
        </w:tc>
        <w:tc>
          <w:tcPr>
            <w:tcW w:w="2520" w:type="dxa"/>
          </w:tcPr>
          <w:p w14:paraId="4EA2C59B" w14:textId="77777777" w:rsidR="001C12DC" w:rsidRPr="00CC2199" w:rsidRDefault="001C12DC" w:rsidP="001C12DC">
            <w:pPr>
              <w:widowControl w:val="0"/>
              <w:ind w:right="-144"/>
              <w:rPr>
                <w:b/>
                <w:color w:val="B35E25"/>
              </w:rPr>
            </w:pPr>
            <w:r w:rsidRPr="00CC2199">
              <w:rPr>
                <w:b/>
                <w:color w:val="B35E25"/>
              </w:rPr>
              <w:t>1:  Occasionally/Taking Small Steps (1-25%)</w:t>
            </w:r>
          </w:p>
          <w:p w14:paraId="5583A6B8" w14:textId="389A8194" w:rsidR="001C12DC" w:rsidRPr="00CC2199" w:rsidRDefault="001C12DC" w:rsidP="001C12DC">
            <w:pPr>
              <w:widowControl w:val="0"/>
              <w:numPr>
                <w:ilvl w:val="0"/>
                <w:numId w:val="6"/>
              </w:numPr>
              <w:ind w:left="288" w:hanging="288"/>
            </w:pPr>
            <w:r w:rsidRPr="00CC2199">
              <w:t>Taking small steps to establish a CQI process and/or explore the CPM data that will assist in evaluating CPM implementation, model fidelity and effectiveness</w:t>
            </w:r>
          </w:p>
          <w:p w14:paraId="65E07726" w14:textId="5ABF56DA" w:rsidR="001C12DC" w:rsidRPr="00CC2199" w:rsidRDefault="001C12DC" w:rsidP="001C12DC">
            <w:pPr>
              <w:widowControl w:val="0"/>
              <w:numPr>
                <w:ilvl w:val="0"/>
                <w:numId w:val="5"/>
              </w:numPr>
              <w:ind w:left="288" w:hanging="288"/>
            </w:pPr>
            <w:r w:rsidRPr="00CC2199">
              <w:t xml:space="preserve">Taking steps to seek out and </w:t>
            </w:r>
            <w:r w:rsidR="00902CF7">
              <w:t>identify</w:t>
            </w:r>
            <w:r w:rsidRPr="00CC2199">
              <w:t xml:space="preserve"> the </w:t>
            </w:r>
            <w:r w:rsidR="00902CF7">
              <w:t xml:space="preserve">key short and long-term </w:t>
            </w:r>
            <w:r w:rsidRPr="00CC2199">
              <w:t>outcomes</w:t>
            </w:r>
            <w:r w:rsidR="00902CF7">
              <w:t xml:space="preserve"> for measuring the local effectiveness of CPM</w:t>
            </w:r>
          </w:p>
          <w:p w14:paraId="2C3EF56A" w14:textId="5498EB89" w:rsidR="001C12DC" w:rsidRPr="00CC2199" w:rsidRDefault="001C12DC" w:rsidP="001C12DC">
            <w:pPr>
              <w:widowControl w:val="0"/>
              <w:numPr>
                <w:ilvl w:val="0"/>
                <w:numId w:val="5"/>
              </w:numPr>
              <w:ind w:left="288" w:hanging="288"/>
            </w:pPr>
            <w:r w:rsidRPr="00CC2199">
              <w:t>Occasionally includes (or taking small steps to include) families, youth, caregivers, Tribes, and/or agency partners in data collection and evaluation efforts</w:t>
            </w:r>
          </w:p>
          <w:p w14:paraId="0659B99B" w14:textId="7A98015D" w:rsidR="001C12DC" w:rsidRPr="00CC2199" w:rsidRDefault="001C12DC" w:rsidP="001C12DC">
            <w:pPr>
              <w:widowControl w:val="0"/>
              <w:numPr>
                <w:ilvl w:val="0"/>
                <w:numId w:val="5"/>
              </w:numPr>
              <w:ind w:left="288" w:hanging="288"/>
            </w:pPr>
            <w:r w:rsidRPr="00CC2199">
              <w:t>Taking small steps to develop and implement a supervision plan that includes coaching in CPM leadership</w:t>
            </w:r>
            <w:r w:rsidR="00902CF7">
              <w:t xml:space="preserve"> and </w:t>
            </w:r>
            <w:r w:rsidRPr="00CC2199">
              <w:t xml:space="preserve"> practice behaviors</w:t>
            </w:r>
          </w:p>
        </w:tc>
        <w:tc>
          <w:tcPr>
            <w:tcW w:w="2970" w:type="dxa"/>
            <w:gridSpan w:val="2"/>
          </w:tcPr>
          <w:p w14:paraId="3B321779" w14:textId="77777777" w:rsidR="001C12DC" w:rsidRPr="00CC2199" w:rsidRDefault="001C12DC" w:rsidP="001C12DC">
            <w:pPr>
              <w:widowControl w:val="0"/>
            </w:pPr>
            <w:r w:rsidRPr="00CC2199">
              <w:rPr>
                <w:b/>
                <w:color w:val="B35E25"/>
              </w:rPr>
              <w:t>2: Sometimes/Some (26-50%)</w:t>
            </w:r>
          </w:p>
          <w:p w14:paraId="0BBB3E39" w14:textId="405D8D2B" w:rsidR="001C12DC" w:rsidRPr="00CC2199" w:rsidRDefault="001C12DC" w:rsidP="001C12DC">
            <w:pPr>
              <w:widowControl w:val="0"/>
              <w:numPr>
                <w:ilvl w:val="0"/>
                <w:numId w:val="5"/>
              </w:numPr>
              <w:ind w:left="288" w:hanging="288"/>
            </w:pPr>
            <w:r w:rsidRPr="00CC2199">
              <w:t xml:space="preserve">Identifies CPM implementation data and fidelity data needed to evaluate CPM implementation, model fidelity and effectiveness and then </w:t>
            </w:r>
            <w:r w:rsidR="006908F2">
              <w:t>explores</w:t>
            </w:r>
            <w:r w:rsidRPr="00CC2199">
              <w:t xml:space="preserve"> how to incorporate in CQI process  </w:t>
            </w:r>
          </w:p>
          <w:p w14:paraId="294ECC34" w14:textId="4E26E011" w:rsidR="001C12DC" w:rsidRPr="00CC2199" w:rsidRDefault="001C12DC" w:rsidP="001C12DC">
            <w:pPr>
              <w:widowControl w:val="0"/>
              <w:numPr>
                <w:ilvl w:val="0"/>
                <w:numId w:val="5"/>
              </w:numPr>
              <w:ind w:left="288" w:hanging="288"/>
            </w:pPr>
            <w:r w:rsidRPr="00CC2199">
              <w:t>Identifies appropriate technology and tools for monitoring short- and long-term outcomes and measuring the local effectiveness of CPM</w:t>
            </w:r>
          </w:p>
          <w:p w14:paraId="02B3E17B" w14:textId="5A0A0970" w:rsidR="001C12DC" w:rsidRPr="00CC2199" w:rsidRDefault="001C12DC" w:rsidP="001C12DC">
            <w:pPr>
              <w:widowControl w:val="0"/>
              <w:numPr>
                <w:ilvl w:val="0"/>
                <w:numId w:val="5"/>
              </w:numPr>
              <w:ind w:left="288" w:hanging="288"/>
            </w:pPr>
            <w:r w:rsidRPr="00CC2199">
              <w:t>Sometimes includes families, youth, caregivers, Tribes, or agency partners in data collection and evaluation efforts</w:t>
            </w:r>
          </w:p>
          <w:p w14:paraId="4D028B14" w14:textId="0FBE33CB" w:rsidR="001C12DC" w:rsidRPr="00CC2199" w:rsidRDefault="001C12DC" w:rsidP="001C12DC">
            <w:pPr>
              <w:widowControl w:val="0"/>
              <w:numPr>
                <w:ilvl w:val="0"/>
                <w:numId w:val="6"/>
              </w:numPr>
              <w:ind w:left="288" w:hanging="288"/>
            </w:pPr>
            <w:r w:rsidRPr="00CC2199">
              <w:t>Supports staff and holds each other accountable for sustaining the practice model by ensuring supervision</w:t>
            </w:r>
            <w:r w:rsidR="00902CF7">
              <w:t xml:space="preserve"> conducted by sup</w:t>
            </w:r>
            <w:r w:rsidRPr="00CC2199">
              <w:t>ervisor</w:t>
            </w:r>
            <w:r w:rsidR="00902CF7">
              <w:t xml:space="preserve">s and </w:t>
            </w:r>
            <w:r w:rsidRPr="00CC2199">
              <w:t xml:space="preserve">managers at least quarterly and by including leadership/ practice behaviors in </w:t>
            </w:r>
            <w:r w:rsidR="00D75AB9">
              <w:t>supervision/</w:t>
            </w:r>
            <w:r w:rsidRPr="00CC2199">
              <w:t>coaching and professional development</w:t>
            </w:r>
          </w:p>
        </w:tc>
        <w:tc>
          <w:tcPr>
            <w:tcW w:w="3150" w:type="dxa"/>
          </w:tcPr>
          <w:p w14:paraId="759E4E36" w14:textId="77777777" w:rsidR="001C12DC" w:rsidRPr="00CC2199" w:rsidRDefault="001C12DC" w:rsidP="001C12DC">
            <w:pPr>
              <w:widowControl w:val="0"/>
              <w:rPr>
                <w:b/>
                <w:color w:val="B35E25"/>
              </w:rPr>
            </w:pPr>
            <w:r w:rsidRPr="00CC2199">
              <w:rPr>
                <w:b/>
                <w:color w:val="B35E25"/>
              </w:rPr>
              <w:t>3: Often/Many/Much (51-75%)</w:t>
            </w:r>
          </w:p>
          <w:p w14:paraId="7477E9ED" w14:textId="723626D7" w:rsidR="001C12DC" w:rsidRPr="00CC2199" w:rsidRDefault="001C12DC" w:rsidP="001C12DC">
            <w:pPr>
              <w:widowControl w:val="0"/>
              <w:numPr>
                <w:ilvl w:val="0"/>
                <w:numId w:val="5"/>
              </w:numPr>
              <w:ind w:left="288" w:hanging="288"/>
            </w:pPr>
            <w:r w:rsidRPr="00CC2199">
              <w:t xml:space="preserve">Develops and implements data collection protocols for the CPM implementation and fidelity data needed to evaluate CPM implementation, model fidelity and effectiveness and incorporates in CQI process   </w:t>
            </w:r>
          </w:p>
          <w:p w14:paraId="7D0A0FA7" w14:textId="1CF62CE9" w:rsidR="001C12DC" w:rsidRPr="00CC2199" w:rsidRDefault="001C12DC" w:rsidP="001C12DC">
            <w:pPr>
              <w:widowControl w:val="0"/>
              <w:numPr>
                <w:ilvl w:val="0"/>
                <w:numId w:val="5"/>
              </w:numPr>
              <w:ind w:left="288" w:hanging="288"/>
            </w:pPr>
            <w:r w:rsidRPr="00CC2199">
              <w:t>Ensures the agency has the technology and tools that have been identified for monitoring short- and long-term outcomes and develops a plan for implementing the tools and measurement processes</w:t>
            </w:r>
          </w:p>
          <w:p w14:paraId="6DC954E6" w14:textId="57F4709D" w:rsidR="001C12DC" w:rsidRPr="00CC2199" w:rsidRDefault="001C12DC" w:rsidP="001C12DC">
            <w:pPr>
              <w:widowControl w:val="0"/>
              <w:numPr>
                <w:ilvl w:val="0"/>
                <w:numId w:val="5"/>
              </w:numPr>
              <w:ind w:left="288" w:hanging="288"/>
            </w:pPr>
            <w:r w:rsidRPr="00CC2199">
              <w:t>Often includes families, youth, caregivers, Tribes, and agency partners in data collection and evaluation efforts</w:t>
            </w:r>
          </w:p>
          <w:p w14:paraId="668AE0F6" w14:textId="79711717" w:rsidR="001C12DC" w:rsidRPr="00CC2199" w:rsidRDefault="001C12DC" w:rsidP="001C12DC">
            <w:pPr>
              <w:widowControl w:val="0"/>
              <w:numPr>
                <w:ilvl w:val="0"/>
                <w:numId w:val="5"/>
              </w:numPr>
              <w:ind w:left="288" w:hanging="288"/>
            </w:pPr>
            <w:r w:rsidRPr="00CC2199">
              <w:t xml:space="preserve">Supports staff and holds each other accountable for sustaining the practice model by ensuring supervision </w:t>
            </w:r>
            <w:r w:rsidR="00902CF7">
              <w:t xml:space="preserve">conducted by </w:t>
            </w:r>
            <w:r w:rsidRPr="00CC2199">
              <w:t>supervisor</w:t>
            </w:r>
            <w:r w:rsidR="00902CF7">
              <w:t xml:space="preserve">s and </w:t>
            </w:r>
            <w:r w:rsidRPr="00CC2199">
              <w:t>manager</w:t>
            </w:r>
            <w:r w:rsidR="00902CF7">
              <w:t>s</w:t>
            </w:r>
            <w:r w:rsidRPr="00CC2199">
              <w:t xml:space="preserve"> at least every other month, and by including leadership/ practice behaviors in performance evaluation, </w:t>
            </w:r>
            <w:r w:rsidR="00D75AB9">
              <w:t>supervision/</w:t>
            </w:r>
            <w:r w:rsidRPr="00CC2199">
              <w:t>coaching and professional development</w:t>
            </w:r>
          </w:p>
        </w:tc>
        <w:tc>
          <w:tcPr>
            <w:tcW w:w="3060" w:type="dxa"/>
            <w:gridSpan w:val="3"/>
          </w:tcPr>
          <w:p w14:paraId="78E53A7F" w14:textId="77777777" w:rsidR="001C12DC" w:rsidRPr="00CC2199" w:rsidRDefault="001C12DC" w:rsidP="001C12DC">
            <w:pPr>
              <w:widowControl w:val="0"/>
              <w:rPr>
                <w:b/>
                <w:color w:val="B35E25"/>
              </w:rPr>
            </w:pPr>
            <w:r w:rsidRPr="00CC2199">
              <w:rPr>
                <w:b/>
                <w:color w:val="B35E25"/>
              </w:rPr>
              <w:t>4: Very Much/Consistently/Most or All (76-100%)</w:t>
            </w:r>
          </w:p>
          <w:p w14:paraId="58A5C49E" w14:textId="15B48514" w:rsidR="001C12DC" w:rsidRPr="00CC2199" w:rsidRDefault="001C12DC" w:rsidP="001C12DC">
            <w:pPr>
              <w:widowControl w:val="0"/>
              <w:numPr>
                <w:ilvl w:val="0"/>
                <w:numId w:val="5"/>
              </w:numPr>
              <w:ind w:left="288" w:hanging="288"/>
            </w:pPr>
            <w:r w:rsidRPr="00CC2199">
              <w:t xml:space="preserve">Uses an established CQI process at 3 to 6-month intervals to evaluate CPM implementation, model fidelity, and effectiveness </w:t>
            </w:r>
          </w:p>
          <w:p w14:paraId="6A74CFFE" w14:textId="2D8D736E" w:rsidR="001C12DC" w:rsidRPr="00CC2199" w:rsidRDefault="001C12DC" w:rsidP="001C12DC">
            <w:pPr>
              <w:widowControl w:val="0"/>
              <w:numPr>
                <w:ilvl w:val="0"/>
                <w:numId w:val="5"/>
              </w:numPr>
              <w:ind w:left="288" w:hanging="288"/>
            </w:pPr>
            <w:r w:rsidRPr="00CC2199">
              <w:t xml:space="preserve">Identifies appropriate technology and implements tools (dashboards, data points, charts) to monitor short- and long- term outcomes and measure effectiveness of CPM </w:t>
            </w:r>
          </w:p>
          <w:p w14:paraId="1E5C2103" w14:textId="1F323AA7" w:rsidR="001C12DC" w:rsidRPr="00CC2199" w:rsidRDefault="001C12DC" w:rsidP="001C12DC">
            <w:pPr>
              <w:widowControl w:val="0"/>
              <w:numPr>
                <w:ilvl w:val="0"/>
                <w:numId w:val="5"/>
              </w:numPr>
              <w:ind w:left="288" w:hanging="288"/>
            </w:pPr>
            <w:r w:rsidRPr="00CC2199">
              <w:t>Consistently engages stakeholders (families, youth, caregivers, Tribes, agency partners) in data collection and evaluation efforts</w:t>
            </w:r>
          </w:p>
          <w:p w14:paraId="19053CA8" w14:textId="18FBA04C" w:rsidR="001C12DC" w:rsidRPr="00CC2199" w:rsidRDefault="001C12DC" w:rsidP="001C12DC">
            <w:pPr>
              <w:widowControl w:val="0"/>
              <w:numPr>
                <w:ilvl w:val="0"/>
                <w:numId w:val="5"/>
              </w:numPr>
              <w:ind w:left="288" w:hanging="288"/>
            </w:pPr>
            <w:r w:rsidRPr="00CC2199">
              <w:t>Supports staff and holds each other accountable for sustaining the practice model by ensuring at least monthly supervision meetings at all levels, and by including leadership/practice behaviors in performance evaluation, professional development, coaching and mentoring activities, and progressive discipline.</w:t>
            </w:r>
          </w:p>
        </w:tc>
      </w:tr>
      <w:tr w:rsidR="001C12DC" w14:paraId="34A5659A" w14:textId="77777777" w:rsidTr="0085162E">
        <w:tc>
          <w:tcPr>
            <w:tcW w:w="13860" w:type="dxa"/>
            <w:gridSpan w:val="8"/>
          </w:tcPr>
          <w:p w14:paraId="6164BC8A" w14:textId="77777777" w:rsidR="001C12DC" w:rsidRDefault="001C12DC" w:rsidP="001C12DC">
            <w:pPr>
              <w:widowControl w:val="0"/>
            </w:pPr>
            <w:r>
              <w:t xml:space="preserve"> Evidence for rating and other comments: </w:t>
            </w:r>
          </w:p>
          <w:p w14:paraId="70A1D984" w14:textId="77777777" w:rsidR="001C12DC" w:rsidRDefault="001C12DC" w:rsidP="001C12DC">
            <w:pPr>
              <w:widowControl w:val="0"/>
            </w:pPr>
          </w:p>
          <w:p w14:paraId="0C227F90" w14:textId="77777777" w:rsidR="001C12DC" w:rsidRDefault="001C12DC" w:rsidP="001C12DC">
            <w:pPr>
              <w:widowControl w:val="0"/>
            </w:pPr>
          </w:p>
          <w:p w14:paraId="22846C4A" w14:textId="2D4A4877" w:rsidR="001C12DC" w:rsidRDefault="001C12DC" w:rsidP="001C12DC">
            <w:pPr>
              <w:widowControl w:val="0"/>
            </w:pPr>
          </w:p>
          <w:p w14:paraId="5432F531" w14:textId="77777777" w:rsidR="00526B6A" w:rsidRDefault="00526B6A" w:rsidP="001C12DC">
            <w:pPr>
              <w:widowControl w:val="0"/>
            </w:pPr>
          </w:p>
          <w:p w14:paraId="6ED9CD49" w14:textId="77777777" w:rsidR="001C12DC" w:rsidRDefault="001C12DC" w:rsidP="001C12DC">
            <w:pPr>
              <w:widowControl w:val="0"/>
              <w:rPr>
                <w:b/>
                <w:color w:val="B35E25"/>
              </w:rPr>
            </w:pPr>
          </w:p>
        </w:tc>
      </w:tr>
    </w:tbl>
    <w:p w14:paraId="727D3A4C" w14:textId="77777777" w:rsidR="009A3767" w:rsidRDefault="009A3767" w:rsidP="003644B5">
      <w:pPr>
        <w:rPr>
          <w:rFonts w:ascii="Lustria" w:eastAsia="Lustria" w:hAnsi="Lustria" w:cs="Lustria"/>
          <w:b/>
          <w:smallCaps/>
          <w:sz w:val="28"/>
          <w:szCs w:val="28"/>
        </w:rPr>
      </w:pPr>
    </w:p>
    <w:sectPr w:rsidR="009A3767" w:rsidSect="00C34CEB">
      <w:footerReference w:type="default" r:id="rId11"/>
      <w:pgSz w:w="15840" w:h="12240" w:orient="landscape" w:code="1"/>
      <w:pgMar w:top="720" w:right="864" w:bottom="720" w:left="864" w:header="720" w:footer="576" w:gutter="0"/>
      <w:pgNumType w:start="1"/>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CAB000" w14:textId="77777777" w:rsidR="003644B5" w:rsidRDefault="003644B5">
      <w:pPr>
        <w:spacing w:after="0" w:line="240" w:lineRule="auto"/>
      </w:pPr>
      <w:r>
        <w:separator/>
      </w:r>
    </w:p>
  </w:endnote>
  <w:endnote w:type="continuationSeparator" w:id="0">
    <w:p w14:paraId="0412D5F4" w14:textId="77777777" w:rsidR="003644B5" w:rsidRDefault="00364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charset w:val="00"/>
    <w:family w:val="swiss"/>
    <w:pitch w:val="variable"/>
    <w:sig w:usb0="E10022FF" w:usb1="C000E47F" w:usb2="00000029" w:usb3="00000000" w:csb0="000001DF" w:csb1="00000000"/>
  </w:font>
  <w:font w:name="Lustria">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B60B5D" w14:textId="7EC88D9A" w:rsidR="003644B5" w:rsidRDefault="003644B5">
    <w:pPr>
      <w:pBdr>
        <w:top w:val="nil"/>
        <w:left w:val="nil"/>
        <w:bottom w:val="nil"/>
        <w:right w:val="nil"/>
        <w:between w:val="nil"/>
      </w:pBdr>
      <w:tabs>
        <w:tab w:val="center" w:pos="7020"/>
        <w:tab w:val="right" w:pos="10512"/>
      </w:tabs>
      <w:spacing w:after="0" w:line="240" w:lineRule="auto"/>
      <w:jc w:val="right"/>
      <w:rPr>
        <w:color w:val="F4B083"/>
        <w:sz w:val="18"/>
        <w:szCs w:val="18"/>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8FE1A2" w14:textId="77777777" w:rsidR="003644B5" w:rsidRDefault="003644B5">
    <w:pPr>
      <w:pBdr>
        <w:top w:val="nil"/>
        <w:left w:val="nil"/>
        <w:bottom w:val="nil"/>
        <w:right w:val="nil"/>
        <w:between w:val="nil"/>
      </w:pBdr>
      <w:tabs>
        <w:tab w:val="center" w:pos="7020"/>
        <w:tab w:val="right" w:pos="10512"/>
      </w:tabs>
      <w:spacing w:after="0" w:line="240" w:lineRule="auto"/>
      <w:rPr>
        <w:color w:val="C55911"/>
        <w:sz w:val="18"/>
        <w:szCs w:val="18"/>
      </w:rPr>
    </w:pPr>
    <w:r>
      <w:rPr>
        <w:color w:val="C55911"/>
        <w:sz w:val="18"/>
        <w:szCs w:val="18"/>
      </w:rPr>
      <w:t>Revised 5/4/19</w:t>
    </w:r>
  </w:p>
  <w:p w14:paraId="52CFF032" w14:textId="77777777" w:rsidR="003644B5" w:rsidRDefault="003644B5">
    <w:pPr>
      <w:pBdr>
        <w:top w:val="nil"/>
        <w:left w:val="nil"/>
        <w:bottom w:val="nil"/>
        <w:right w:val="nil"/>
        <w:between w:val="nil"/>
      </w:pBdr>
      <w:tabs>
        <w:tab w:val="center" w:pos="7020"/>
        <w:tab w:val="right" w:pos="10512"/>
      </w:tabs>
      <w:spacing w:after="0" w:line="240" w:lineRule="auto"/>
      <w:ind w:left="720"/>
      <w:rPr>
        <w:color w:val="F4B083"/>
        <w:sz w:val="18"/>
        <w:szCs w:val="18"/>
      </w:rPr>
    </w:pPr>
    <w:r>
      <w:rPr>
        <w:color w:val="F4B083"/>
        <w:sz w:val="18"/>
        <w:szCs w:val="18"/>
      </w:rPr>
      <w:tab/>
    </w:r>
    <w:r>
      <w:rPr>
        <w:color w:val="F4B083"/>
        <w:sz w:val="18"/>
        <w:szCs w:val="18"/>
      </w:rPr>
      <w:tab/>
    </w:r>
    <w:r>
      <w:rPr>
        <w:color w:val="F4B083"/>
        <w:sz w:val="18"/>
        <w:szCs w:val="18"/>
      </w:rPr>
      <w:tab/>
    </w:r>
    <w:r>
      <w:rPr>
        <w:color w:val="F4B083"/>
        <w:sz w:val="18"/>
        <w:szCs w:val="18"/>
      </w:rPr>
      <w:tab/>
    </w:r>
    <w:r>
      <w:rPr>
        <w:color w:val="F4B083"/>
        <w:sz w:val="18"/>
        <w:szCs w:val="18"/>
      </w:rPr>
      <w:tab/>
    </w:r>
    <w:r>
      <w:rPr>
        <w:color w:val="F4B083"/>
        <w:sz w:val="18"/>
        <w:szCs w:val="18"/>
      </w:rPr>
      <w:tab/>
    </w:r>
    <w:r>
      <w:rPr>
        <w:color w:val="F4B083"/>
        <w:sz w:val="18"/>
        <w:szCs w:val="18"/>
      </w:rPr>
      <w:tab/>
    </w:r>
    <w:r>
      <w:rPr>
        <w:color w:val="F4B083"/>
        <w:sz w:val="18"/>
        <w:szCs w:val="18"/>
      </w:rPr>
      <w:fldChar w:fldCharType="begin"/>
    </w:r>
    <w:r>
      <w:rPr>
        <w:color w:val="F4B083"/>
        <w:sz w:val="18"/>
        <w:szCs w:val="18"/>
      </w:rPr>
      <w:instrText>PAGE</w:instrText>
    </w:r>
    <w:r>
      <w:rPr>
        <w:color w:val="F4B083"/>
        <w:sz w:val="18"/>
        <w:szCs w:val="18"/>
      </w:rPr>
      <w:fldChar w:fldCharType="separate"/>
    </w:r>
    <w:r w:rsidR="00C27D43">
      <w:rPr>
        <w:noProof/>
        <w:color w:val="F4B083"/>
        <w:sz w:val="18"/>
        <w:szCs w:val="18"/>
      </w:rPr>
      <w:t>1</w:t>
    </w:r>
    <w:r>
      <w:rPr>
        <w:color w:val="F4B083"/>
        <w:sz w:val="18"/>
        <w:szCs w:val="18"/>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A82201" w14:textId="1DC0EB58" w:rsidR="003644B5" w:rsidRDefault="003644B5">
    <w:pPr>
      <w:pBdr>
        <w:top w:val="nil"/>
        <w:left w:val="nil"/>
        <w:bottom w:val="nil"/>
        <w:right w:val="nil"/>
        <w:between w:val="nil"/>
      </w:pBdr>
      <w:tabs>
        <w:tab w:val="center" w:pos="7020"/>
        <w:tab w:val="right" w:pos="10512"/>
      </w:tabs>
      <w:spacing w:after="0" w:line="240" w:lineRule="auto"/>
      <w:jc w:val="right"/>
      <w:rPr>
        <w:color w:val="F4B083"/>
        <w:sz w:val="18"/>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B1FBE4" w14:textId="77777777" w:rsidR="003644B5" w:rsidRDefault="003644B5">
      <w:pPr>
        <w:spacing w:after="0" w:line="240" w:lineRule="auto"/>
      </w:pPr>
      <w:r>
        <w:separator/>
      </w:r>
    </w:p>
  </w:footnote>
  <w:footnote w:type="continuationSeparator" w:id="0">
    <w:p w14:paraId="5C59E3EE" w14:textId="77777777" w:rsidR="003644B5" w:rsidRDefault="003644B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C67E8" w14:textId="07DDE779" w:rsidR="003644B5" w:rsidRDefault="003644B5">
    <w:pPr>
      <w:pBdr>
        <w:top w:val="nil"/>
        <w:left w:val="nil"/>
        <w:bottom w:val="nil"/>
        <w:right w:val="nil"/>
        <w:between w:val="nil"/>
      </w:pBdr>
      <w:tabs>
        <w:tab w:val="right" w:pos="10440"/>
      </w:tabs>
      <w:spacing w:after="0" w:line="240" w:lineRule="auto"/>
      <w:jc w:val="both"/>
      <w:rPr>
        <w:color w:val="F4B083"/>
        <w:sz w:val="18"/>
        <w:szCs w:val="18"/>
      </w:rPr>
    </w:pPr>
    <w:r>
      <w:rPr>
        <w:color w:val="F4B083"/>
        <w:sz w:val="18"/>
        <w:szCs w:val="18"/>
      </w:rPr>
      <w:t xml:space="preserve">ALIFORNIA CHILD WELFARE CORE PRACTICE MODEL </w:t>
    </w:r>
    <w:r>
      <w:rPr>
        <w:color w:val="F4B083"/>
        <w:sz w:val="18"/>
        <w:szCs w:val="18"/>
      </w:rPr>
      <w:tab/>
      <w:t>LEADERSHIP BEHAVIOR FIDELITY ASSESSMENT: DIRECTORS</w:t>
    </w:r>
  </w:p>
  <w:p w14:paraId="357B12C9" w14:textId="77777777" w:rsidR="003644B5" w:rsidRDefault="003644B5">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70B1F"/>
    <w:multiLevelType w:val="multilevel"/>
    <w:tmpl w:val="876256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8205D93"/>
    <w:multiLevelType w:val="multilevel"/>
    <w:tmpl w:val="402E7B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1F77670"/>
    <w:multiLevelType w:val="multilevel"/>
    <w:tmpl w:val="072EC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78155DF"/>
    <w:multiLevelType w:val="hybridMultilevel"/>
    <w:tmpl w:val="1E1A26DC"/>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4">
    <w:nsid w:val="1A875FA3"/>
    <w:multiLevelType w:val="multilevel"/>
    <w:tmpl w:val="6436E8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141689A"/>
    <w:multiLevelType w:val="multilevel"/>
    <w:tmpl w:val="38E88F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2CB00584"/>
    <w:multiLevelType w:val="multilevel"/>
    <w:tmpl w:val="79FC56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383C1973"/>
    <w:multiLevelType w:val="hybridMultilevel"/>
    <w:tmpl w:val="FDF44784"/>
    <w:lvl w:ilvl="0" w:tplc="E272D90A">
      <w:start w:val="4"/>
      <w:numFmt w:val="bullet"/>
      <w:lvlText w:val=""/>
      <w:lvlJc w:val="left"/>
      <w:pPr>
        <w:ind w:left="1080" w:hanging="360"/>
      </w:pPr>
      <w:rPr>
        <w:rFonts w:ascii="Symbol" w:eastAsia="Courier New" w:hAnsi="Symbol"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C832FFB"/>
    <w:multiLevelType w:val="multilevel"/>
    <w:tmpl w:val="EC6A38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572C69EB"/>
    <w:multiLevelType w:val="multilevel"/>
    <w:tmpl w:val="60E22F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577E3BCD"/>
    <w:multiLevelType w:val="multilevel"/>
    <w:tmpl w:val="EB4084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57F35905"/>
    <w:multiLevelType w:val="multilevel"/>
    <w:tmpl w:val="B55ABC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6176451B"/>
    <w:multiLevelType w:val="multilevel"/>
    <w:tmpl w:val="DFDCA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6333759B"/>
    <w:multiLevelType w:val="hybridMultilevel"/>
    <w:tmpl w:val="095A22B8"/>
    <w:lvl w:ilvl="0" w:tplc="4C1404D6">
      <w:start w:val="1"/>
      <w:numFmt w:val="decimal"/>
      <w:lvlText w:val="__________%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DF62AD"/>
    <w:multiLevelType w:val="hybridMultilevel"/>
    <w:tmpl w:val="B332F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8D5ADF"/>
    <w:multiLevelType w:val="multilevel"/>
    <w:tmpl w:val="DF6EFC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6BA27893"/>
    <w:multiLevelType w:val="hybridMultilevel"/>
    <w:tmpl w:val="12AA7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5F17CEC"/>
    <w:multiLevelType w:val="hybridMultilevel"/>
    <w:tmpl w:val="FC54E4E2"/>
    <w:lvl w:ilvl="0" w:tplc="1EC4B882">
      <w:start w:val="4"/>
      <w:numFmt w:val="bullet"/>
      <w:lvlText w:val=""/>
      <w:lvlJc w:val="left"/>
      <w:pPr>
        <w:ind w:left="1080" w:hanging="360"/>
      </w:pPr>
      <w:rPr>
        <w:rFonts w:ascii="Symbol" w:eastAsia="Courier New" w:hAnsi="Symbol"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9296C36"/>
    <w:multiLevelType w:val="hybridMultilevel"/>
    <w:tmpl w:val="78143C4A"/>
    <w:lvl w:ilvl="0" w:tplc="8F4035E8">
      <w:start w:val="4"/>
      <w:numFmt w:val="bullet"/>
      <w:lvlText w:val=""/>
      <w:lvlJc w:val="left"/>
      <w:pPr>
        <w:ind w:left="1440" w:hanging="360"/>
      </w:pPr>
      <w:rPr>
        <w:rFonts w:ascii="Symbol" w:eastAsia="Courier New" w:hAnsi="Symbol"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B3C7307"/>
    <w:multiLevelType w:val="multilevel"/>
    <w:tmpl w:val="3738E6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7FD9700F"/>
    <w:multiLevelType w:val="multilevel"/>
    <w:tmpl w:val="857EC4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12"/>
  </w:num>
  <w:num w:numId="3">
    <w:abstractNumId w:val="19"/>
  </w:num>
  <w:num w:numId="4">
    <w:abstractNumId w:val="15"/>
  </w:num>
  <w:num w:numId="5">
    <w:abstractNumId w:val="10"/>
  </w:num>
  <w:num w:numId="6">
    <w:abstractNumId w:val="1"/>
  </w:num>
  <w:num w:numId="7">
    <w:abstractNumId w:val="11"/>
  </w:num>
  <w:num w:numId="8">
    <w:abstractNumId w:val="8"/>
  </w:num>
  <w:num w:numId="9">
    <w:abstractNumId w:val="4"/>
  </w:num>
  <w:num w:numId="10">
    <w:abstractNumId w:val="0"/>
  </w:num>
  <w:num w:numId="11">
    <w:abstractNumId w:val="5"/>
  </w:num>
  <w:num w:numId="12">
    <w:abstractNumId w:val="13"/>
  </w:num>
  <w:num w:numId="13">
    <w:abstractNumId w:val="17"/>
  </w:num>
  <w:num w:numId="14">
    <w:abstractNumId w:val="7"/>
  </w:num>
  <w:num w:numId="15">
    <w:abstractNumId w:val="18"/>
  </w:num>
  <w:num w:numId="16">
    <w:abstractNumId w:val="2"/>
  </w:num>
  <w:num w:numId="17">
    <w:abstractNumId w:val="3"/>
  </w:num>
  <w:num w:numId="18">
    <w:abstractNumId w:val="14"/>
  </w:num>
  <w:num w:numId="19">
    <w:abstractNumId w:val="20"/>
  </w:num>
  <w:num w:numId="20">
    <w:abstractNumId w:val="6"/>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mailMerge>
    <w:mainDocumentType w:val="formLetters"/>
    <w:dataType w:val="textFile"/>
    <w:activeRecord w:val="-1"/>
  </w:mailMerg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8DF"/>
    <w:rsid w:val="000018BC"/>
    <w:rsid w:val="00024FB6"/>
    <w:rsid w:val="00025868"/>
    <w:rsid w:val="00027617"/>
    <w:rsid w:val="00033874"/>
    <w:rsid w:val="00037221"/>
    <w:rsid w:val="00037640"/>
    <w:rsid w:val="000514B1"/>
    <w:rsid w:val="000537FD"/>
    <w:rsid w:val="00055DD7"/>
    <w:rsid w:val="00056041"/>
    <w:rsid w:val="00062C70"/>
    <w:rsid w:val="0006351D"/>
    <w:rsid w:val="00084346"/>
    <w:rsid w:val="000856F9"/>
    <w:rsid w:val="0009081C"/>
    <w:rsid w:val="00092768"/>
    <w:rsid w:val="000A0128"/>
    <w:rsid w:val="000A081A"/>
    <w:rsid w:val="000A0D0F"/>
    <w:rsid w:val="000A5575"/>
    <w:rsid w:val="000A7252"/>
    <w:rsid w:val="000B03C2"/>
    <w:rsid w:val="000B35CC"/>
    <w:rsid w:val="000B5AA1"/>
    <w:rsid w:val="000B7109"/>
    <w:rsid w:val="000C2720"/>
    <w:rsid w:val="000C3D04"/>
    <w:rsid w:val="000D1CE6"/>
    <w:rsid w:val="000D2B81"/>
    <w:rsid w:val="000D2E2C"/>
    <w:rsid w:val="000D3751"/>
    <w:rsid w:val="000D62BE"/>
    <w:rsid w:val="000E1121"/>
    <w:rsid w:val="000E543E"/>
    <w:rsid w:val="000E6286"/>
    <w:rsid w:val="000F4ED8"/>
    <w:rsid w:val="00102047"/>
    <w:rsid w:val="00102486"/>
    <w:rsid w:val="00102B64"/>
    <w:rsid w:val="00103C8C"/>
    <w:rsid w:val="00120ABB"/>
    <w:rsid w:val="0012415F"/>
    <w:rsid w:val="00124191"/>
    <w:rsid w:val="00125E2C"/>
    <w:rsid w:val="0013103F"/>
    <w:rsid w:val="00133593"/>
    <w:rsid w:val="00134258"/>
    <w:rsid w:val="00134DF0"/>
    <w:rsid w:val="00135B62"/>
    <w:rsid w:val="00136F02"/>
    <w:rsid w:val="00143A3B"/>
    <w:rsid w:val="001465DE"/>
    <w:rsid w:val="001522E6"/>
    <w:rsid w:val="00153842"/>
    <w:rsid w:val="00156C92"/>
    <w:rsid w:val="00163B63"/>
    <w:rsid w:val="00164219"/>
    <w:rsid w:val="00164FAD"/>
    <w:rsid w:val="00165BC4"/>
    <w:rsid w:val="001817FB"/>
    <w:rsid w:val="00182A0B"/>
    <w:rsid w:val="00183C5D"/>
    <w:rsid w:val="0019139F"/>
    <w:rsid w:val="00192EC1"/>
    <w:rsid w:val="00196005"/>
    <w:rsid w:val="00196A06"/>
    <w:rsid w:val="00197226"/>
    <w:rsid w:val="001A0981"/>
    <w:rsid w:val="001A4658"/>
    <w:rsid w:val="001A5776"/>
    <w:rsid w:val="001B26B2"/>
    <w:rsid w:val="001B31EB"/>
    <w:rsid w:val="001B40F6"/>
    <w:rsid w:val="001C12DC"/>
    <w:rsid w:val="001C150C"/>
    <w:rsid w:val="001C406B"/>
    <w:rsid w:val="001C4AC5"/>
    <w:rsid w:val="001C55ED"/>
    <w:rsid w:val="001D13CA"/>
    <w:rsid w:val="001D3333"/>
    <w:rsid w:val="001D3954"/>
    <w:rsid w:val="001D5950"/>
    <w:rsid w:val="001D5EAF"/>
    <w:rsid w:val="001E3254"/>
    <w:rsid w:val="001E5651"/>
    <w:rsid w:val="001E5BD2"/>
    <w:rsid w:val="001E67FB"/>
    <w:rsid w:val="001F1046"/>
    <w:rsid w:val="001F65F4"/>
    <w:rsid w:val="00201F72"/>
    <w:rsid w:val="0020251F"/>
    <w:rsid w:val="00210BFF"/>
    <w:rsid w:val="0021307F"/>
    <w:rsid w:val="002224C6"/>
    <w:rsid w:val="002237E8"/>
    <w:rsid w:val="00224721"/>
    <w:rsid w:val="002267E4"/>
    <w:rsid w:val="00232320"/>
    <w:rsid w:val="002324C9"/>
    <w:rsid w:val="00241BC6"/>
    <w:rsid w:val="00242E32"/>
    <w:rsid w:val="00244639"/>
    <w:rsid w:val="00246D56"/>
    <w:rsid w:val="00255E81"/>
    <w:rsid w:val="00255F6D"/>
    <w:rsid w:val="002630B7"/>
    <w:rsid w:val="002645FB"/>
    <w:rsid w:val="002657C6"/>
    <w:rsid w:val="0027091D"/>
    <w:rsid w:val="002750CF"/>
    <w:rsid w:val="00275CD7"/>
    <w:rsid w:val="0028290D"/>
    <w:rsid w:val="00284950"/>
    <w:rsid w:val="0028537E"/>
    <w:rsid w:val="002925AC"/>
    <w:rsid w:val="00296482"/>
    <w:rsid w:val="002A0104"/>
    <w:rsid w:val="002A684A"/>
    <w:rsid w:val="002B0BF4"/>
    <w:rsid w:val="002B4A10"/>
    <w:rsid w:val="002C1995"/>
    <w:rsid w:val="002C20D6"/>
    <w:rsid w:val="002D0CD4"/>
    <w:rsid w:val="002D3F2B"/>
    <w:rsid w:val="002D4914"/>
    <w:rsid w:val="002D7C24"/>
    <w:rsid w:val="002E27BA"/>
    <w:rsid w:val="002E59C0"/>
    <w:rsid w:val="002E74E5"/>
    <w:rsid w:val="002F1C38"/>
    <w:rsid w:val="002F4C8D"/>
    <w:rsid w:val="002F56C9"/>
    <w:rsid w:val="002F675F"/>
    <w:rsid w:val="003006B7"/>
    <w:rsid w:val="00304643"/>
    <w:rsid w:val="00305356"/>
    <w:rsid w:val="003102D9"/>
    <w:rsid w:val="0031296F"/>
    <w:rsid w:val="00326D7C"/>
    <w:rsid w:val="00327036"/>
    <w:rsid w:val="00327EA1"/>
    <w:rsid w:val="00330B61"/>
    <w:rsid w:val="003336C0"/>
    <w:rsid w:val="00334916"/>
    <w:rsid w:val="00347C54"/>
    <w:rsid w:val="0035447B"/>
    <w:rsid w:val="003577A4"/>
    <w:rsid w:val="00357C1F"/>
    <w:rsid w:val="003618AE"/>
    <w:rsid w:val="003644B5"/>
    <w:rsid w:val="00372CE2"/>
    <w:rsid w:val="00373D5D"/>
    <w:rsid w:val="003842C0"/>
    <w:rsid w:val="00384382"/>
    <w:rsid w:val="00386715"/>
    <w:rsid w:val="003923B1"/>
    <w:rsid w:val="00392764"/>
    <w:rsid w:val="003A0D28"/>
    <w:rsid w:val="003A3D30"/>
    <w:rsid w:val="003A78D1"/>
    <w:rsid w:val="003B03DA"/>
    <w:rsid w:val="003B5300"/>
    <w:rsid w:val="003B71F1"/>
    <w:rsid w:val="003B7512"/>
    <w:rsid w:val="003C2784"/>
    <w:rsid w:val="003E2471"/>
    <w:rsid w:val="003E29DA"/>
    <w:rsid w:val="003E596D"/>
    <w:rsid w:val="003F10B3"/>
    <w:rsid w:val="003F70A5"/>
    <w:rsid w:val="00400EC9"/>
    <w:rsid w:val="004026EE"/>
    <w:rsid w:val="00410010"/>
    <w:rsid w:val="00411273"/>
    <w:rsid w:val="00411AA6"/>
    <w:rsid w:val="00412C5E"/>
    <w:rsid w:val="004142E0"/>
    <w:rsid w:val="0042237B"/>
    <w:rsid w:val="00424B35"/>
    <w:rsid w:val="00427A45"/>
    <w:rsid w:val="00427DDB"/>
    <w:rsid w:val="00433999"/>
    <w:rsid w:val="004366BE"/>
    <w:rsid w:val="00444F96"/>
    <w:rsid w:val="00453A1A"/>
    <w:rsid w:val="00465AA5"/>
    <w:rsid w:val="00480B94"/>
    <w:rsid w:val="0048145F"/>
    <w:rsid w:val="00484520"/>
    <w:rsid w:val="00491142"/>
    <w:rsid w:val="004A1E87"/>
    <w:rsid w:val="004A546F"/>
    <w:rsid w:val="004A69A5"/>
    <w:rsid w:val="004B182D"/>
    <w:rsid w:val="004B6B1D"/>
    <w:rsid w:val="004C03D5"/>
    <w:rsid w:val="004C073F"/>
    <w:rsid w:val="004D1D27"/>
    <w:rsid w:val="004D1F9D"/>
    <w:rsid w:val="004D254F"/>
    <w:rsid w:val="004D7FD4"/>
    <w:rsid w:val="004E10AA"/>
    <w:rsid w:val="004E4ED9"/>
    <w:rsid w:val="004F001E"/>
    <w:rsid w:val="004F2764"/>
    <w:rsid w:val="004F57C2"/>
    <w:rsid w:val="00511B29"/>
    <w:rsid w:val="00512C36"/>
    <w:rsid w:val="00516BD5"/>
    <w:rsid w:val="00517815"/>
    <w:rsid w:val="00522956"/>
    <w:rsid w:val="005245EA"/>
    <w:rsid w:val="00526B6A"/>
    <w:rsid w:val="0053081F"/>
    <w:rsid w:val="005348A0"/>
    <w:rsid w:val="00535168"/>
    <w:rsid w:val="00542D4F"/>
    <w:rsid w:val="00542FFE"/>
    <w:rsid w:val="0054477A"/>
    <w:rsid w:val="00561AF0"/>
    <w:rsid w:val="005639C6"/>
    <w:rsid w:val="00564484"/>
    <w:rsid w:val="00566C5F"/>
    <w:rsid w:val="005718CE"/>
    <w:rsid w:val="00587912"/>
    <w:rsid w:val="0059134B"/>
    <w:rsid w:val="00594373"/>
    <w:rsid w:val="005950EC"/>
    <w:rsid w:val="00597927"/>
    <w:rsid w:val="005A2ABF"/>
    <w:rsid w:val="005A3698"/>
    <w:rsid w:val="005C4860"/>
    <w:rsid w:val="005C6853"/>
    <w:rsid w:val="005C70D5"/>
    <w:rsid w:val="005C7AB3"/>
    <w:rsid w:val="005D00DB"/>
    <w:rsid w:val="005D4BA4"/>
    <w:rsid w:val="005D4F08"/>
    <w:rsid w:val="005D7835"/>
    <w:rsid w:val="005E0F0D"/>
    <w:rsid w:val="005E2409"/>
    <w:rsid w:val="005E243F"/>
    <w:rsid w:val="005E272D"/>
    <w:rsid w:val="005E35DB"/>
    <w:rsid w:val="005E54A8"/>
    <w:rsid w:val="005E5FDD"/>
    <w:rsid w:val="005F0231"/>
    <w:rsid w:val="005F0918"/>
    <w:rsid w:val="005F1EF3"/>
    <w:rsid w:val="005F2EDF"/>
    <w:rsid w:val="005F56E6"/>
    <w:rsid w:val="005F7078"/>
    <w:rsid w:val="00603431"/>
    <w:rsid w:val="006047CD"/>
    <w:rsid w:val="006233F1"/>
    <w:rsid w:val="00624E7D"/>
    <w:rsid w:val="00634456"/>
    <w:rsid w:val="00636BD2"/>
    <w:rsid w:val="00640507"/>
    <w:rsid w:val="00641567"/>
    <w:rsid w:val="00645332"/>
    <w:rsid w:val="00646916"/>
    <w:rsid w:val="00651DAC"/>
    <w:rsid w:val="0065274F"/>
    <w:rsid w:val="00654AF2"/>
    <w:rsid w:val="0065682D"/>
    <w:rsid w:val="006618C0"/>
    <w:rsid w:val="00663EA1"/>
    <w:rsid w:val="00672818"/>
    <w:rsid w:val="00672A34"/>
    <w:rsid w:val="00677AEE"/>
    <w:rsid w:val="006852BC"/>
    <w:rsid w:val="006854E6"/>
    <w:rsid w:val="0068576A"/>
    <w:rsid w:val="006908F2"/>
    <w:rsid w:val="006B0DDB"/>
    <w:rsid w:val="006B31DC"/>
    <w:rsid w:val="006B51A7"/>
    <w:rsid w:val="006C505B"/>
    <w:rsid w:val="006D047F"/>
    <w:rsid w:val="006E2375"/>
    <w:rsid w:val="006F10D8"/>
    <w:rsid w:val="006F1327"/>
    <w:rsid w:val="006F6C99"/>
    <w:rsid w:val="006F7849"/>
    <w:rsid w:val="007035B3"/>
    <w:rsid w:val="00715D20"/>
    <w:rsid w:val="007169F8"/>
    <w:rsid w:val="00717C3D"/>
    <w:rsid w:val="00720286"/>
    <w:rsid w:val="00724FA0"/>
    <w:rsid w:val="007260F1"/>
    <w:rsid w:val="00726EDE"/>
    <w:rsid w:val="007272AE"/>
    <w:rsid w:val="007317D9"/>
    <w:rsid w:val="00740574"/>
    <w:rsid w:val="00745611"/>
    <w:rsid w:val="00746CE3"/>
    <w:rsid w:val="0074790E"/>
    <w:rsid w:val="00755454"/>
    <w:rsid w:val="00762219"/>
    <w:rsid w:val="00764AC9"/>
    <w:rsid w:val="00766AF2"/>
    <w:rsid w:val="00775251"/>
    <w:rsid w:val="00792818"/>
    <w:rsid w:val="00794040"/>
    <w:rsid w:val="007964A6"/>
    <w:rsid w:val="007A1B06"/>
    <w:rsid w:val="007A5541"/>
    <w:rsid w:val="007A5B34"/>
    <w:rsid w:val="007A6A0A"/>
    <w:rsid w:val="007B2725"/>
    <w:rsid w:val="007B482C"/>
    <w:rsid w:val="007C055B"/>
    <w:rsid w:val="007C0A90"/>
    <w:rsid w:val="007C2B31"/>
    <w:rsid w:val="007C573F"/>
    <w:rsid w:val="007C5BC0"/>
    <w:rsid w:val="007E2414"/>
    <w:rsid w:val="007E4632"/>
    <w:rsid w:val="007E59EA"/>
    <w:rsid w:val="007F5E4C"/>
    <w:rsid w:val="00800785"/>
    <w:rsid w:val="00801611"/>
    <w:rsid w:val="0080334E"/>
    <w:rsid w:val="00806854"/>
    <w:rsid w:val="00807721"/>
    <w:rsid w:val="00811FAE"/>
    <w:rsid w:val="00814FD2"/>
    <w:rsid w:val="008238E1"/>
    <w:rsid w:val="00823F92"/>
    <w:rsid w:val="00826241"/>
    <w:rsid w:val="008345A4"/>
    <w:rsid w:val="0083462A"/>
    <w:rsid w:val="00840236"/>
    <w:rsid w:val="0085162E"/>
    <w:rsid w:val="00851C85"/>
    <w:rsid w:val="00852817"/>
    <w:rsid w:val="00852B74"/>
    <w:rsid w:val="00866773"/>
    <w:rsid w:val="00867161"/>
    <w:rsid w:val="00871D9F"/>
    <w:rsid w:val="0088661D"/>
    <w:rsid w:val="008927E1"/>
    <w:rsid w:val="008937B5"/>
    <w:rsid w:val="00894527"/>
    <w:rsid w:val="008A0164"/>
    <w:rsid w:val="008A18C0"/>
    <w:rsid w:val="008B0597"/>
    <w:rsid w:val="008B24AE"/>
    <w:rsid w:val="008B283F"/>
    <w:rsid w:val="008B4C19"/>
    <w:rsid w:val="008B7781"/>
    <w:rsid w:val="008B7CBD"/>
    <w:rsid w:val="008C0EB1"/>
    <w:rsid w:val="008C4340"/>
    <w:rsid w:val="008C63BC"/>
    <w:rsid w:val="008C760A"/>
    <w:rsid w:val="008D6CB0"/>
    <w:rsid w:val="008E10DD"/>
    <w:rsid w:val="008F067D"/>
    <w:rsid w:val="008F4B73"/>
    <w:rsid w:val="00902CF7"/>
    <w:rsid w:val="0091011F"/>
    <w:rsid w:val="00920049"/>
    <w:rsid w:val="00926CD2"/>
    <w:rsid w:val="0093457B"/>
    <w:rsid w:val="00934FD0"/>
    <w:rsid w:val="00942C66"/>
    <w:rsid w:val="009454DC"/>
    <w:rsid w:val="0096031F"/>
    <w:rsid w:val="00961B9D"/>
    <w:rsid w:val="00966C62"/>
    <w:rsid w:val="00967D78"/>
    <w:rsid w:val="00981634"/>
    <w:rsid w:val="0099113D"/>
    <w:rsid w:val="00991A1F"/>
    <w:rsid w:val="00991C7F"/>
    <w:rsid w:val="00993793"/>
    <w:rsid w:val="009942C3"/>
    <w:rsid w:val="00996C0F"/>
    <w:rsid w:val="009A3029"/>
    <w:rsid w:val="009A3767"/>
    <w:rsid w:val="009A5607"/>
    <w:rsid w:val="009A6716"/>
    <w:rsid w:val="009A6AD6"/>
    <w:rsid w:val="009B503B"/>
    <w:rsid w:val="009B7F2B"/>
    <w:rsid w:val="009D196D"/>
    <w:rsid w:val="009D7255"/>
    <w:rsid w:val="009E4118"/>
    <w:rsid w:val="009E7485"/>
    <w:rsid w:val="009E7780"/>
    <w:rsid w:val="009F279A"/>
    <w:rsid w:val="009F46F3"/>
    <w:rsid w:val="009F70A4"/>
    <w:rsid w:val="009F79AF"/>
    <w:rsid w:val="00A03162"/>
    <w:rsid w:val="00A043C4"/>
    <w:rsid w:val="00A051A3"/>
    <w:rsid w:val="00A054CF"/>
    <w:rsid w:val="00A12CB0"/>
    <w:rsid w:val="00A15C19"/>
    <w:rsid w:val="00A16FBB"/>
    <w:rsid w:val="00A237EC"/>
    <w:rsid w:val="00A26B65"/>
    <w:rsid w:val="00A33777"/>
    <w:rsid w:val="00A42057"/>
    <w:rsid w:val="00A42FBD"/>
    <w:rsid w:val="00A4354B"/>
    <w:rsid w:val="00A44609"/>
    <w:rsid w:val="00A52A7B"/>
    <w:rsid w:val="00A63D8A"/>
    <w:rsid w:val="00A64CC9"/>
    <w:rsid w:val="00A663A4"/>
    <w:rsid w:val="00A7122F"/>
    <w:rsid w:val="00A71990"/>
    <w:rsid w:val="00A77066"/>
    <w:rsid w:val="00A77910"/>
    <w:rsid w:val="00A81687"/>
    <w:rsid w:val="00A9003A"/>
    <w:rsid w:val="00A925AF"/>
    <w:rsid w:val="00A937D0"/>
    <w:rsid w:val="00AA2188"/>
    <w:rsid w:val="00AB3848"/>
    <w:rsid w:val="00AB70F9"/>
    <w:rsid w:val="00AC3951"/>
    <w:rsid w:val="00AC3BFC"/>
    <w:rsid w:val="00AC5968"/>
    <w:rsid w:val="00AD23E2"/>
    <w:rsid w:val="00AD2FB0"/>
    <w:rsid w:val="00AD67CC"/>
    <w:rsid w:val="00AD67CD"/>
    <w:rsid w:val="00AD795C"/>
    <w:rsid w:val="00AE01BC"/>
    <w:rsid w:val="00AE1A23"/>
    <w:rsid w:val="00AE2DB7"/>
    <w:rsid w:val="00AE4763"/>
    <w:rsid w:val="00AE5F48"/>
    <w:rsid w:val="00AF1B34"/>
    <w:rsid w:val="00AF2DF7"/>
    <w:rsid w:val="00AF4571"/>
    <w:rsid w:val="00B028EF"/>
    <w:rsid w:val="00B0303B"/>
    <w:rsid w:val="00B03C9A"/>
    <w:rsid w:val="00B04787"/>
    <w:rsid w:val="00B117CD"/>
    <w:rsid w:val="00B12749"/>
    <w:rsid w:val="00B14E18"/>
    <w:rsid w:val="00B155E7"/>
    <w:rsid w:val="00B2126C"/>
    <w:rsid w:val="00B23491"/>
    <w:rsid w:val="00B331AA"/>
    <w:rsid w:val="00B34298"/>
    <w:rsid w:val="00B36390"/>
    <w:rsid w:val="00B3713F"/>
    <w:rsid w:val="00B44BD5"/>
    <w:rsid w:val="00B47D94"/>
    <w:rsid w:val="00B64E82"/>
    <w:rsid w:val="00B65524"/>
    <w:rsid w:val="00B81E0E"/>
    <w:rsid w:val="00B82226"/>
    <w:rsid w:val="00B86B33"/>
    <w:rsid w:val="00B9546D"/>
    <w:rsid w:val="00BB2F72"/>
    <w:rsid w:val="00BB49F3"/>
    <w:rsid w:val="00BB5F8D"/>
    <w:rsid w:val="00BC5C77"/>
    <w:rsid w:val="00BC6835"/>
    <w:rsid w:val="00BD23A3"/>
    <w:rsid w:val="00BD4034"/>
    <w:rsid w:val="00BD5A41"/>
    <w:rsid w:val="00BE74A1"/>
    <w:rsid w:val="00BF1769"/>
    <w:rsid w:val="00BF28A7"/>
    <w:rsid w:val="00C00D53"/>
    <w:rsid w:val="00C016DF"/>
    <w:rsid w:val="00C03EBB"/>
    <w:rsid w:val="00C113E7"/>
    <w:rsid w:val="00C15C0A"/>
    <w:rsid w:val="00C20ED4"/>
    <w:rsid w:val="00C21C57"/>
    <w:rsid w:val="00C23347"/>
    <w:rsid w:val="00C251C4"/>
    <w:rsid w:val="00C27AC5"/>
    <w:rsid w:val="00C27D43"/>
    <w:rsid w:val="00C300C5"/>
    <w:rsid w:val="00C34CEB"/>
    <w:rsid w:val="00C36943"/>
    <w:rsid w:val="00C37A61"/>
    <w:rsid w:val="00C4052F"/>
    <w:rsid w:val="00C50500"/>
    <w:rsid w:val="00C508FC"/>
    <w:rsid w:val="00C51FEE"/>
    <w:rsid w:val="00C56971"/>
    <w:rsid w:val="00C57E28"/>
    <w:rsid w:val="00C65315"/>
    <w:rsid w:val="00C72268"/>
    <w:rsid w:val="00C733D4"/>
    <w:rsid w:val="00C74817"/>
    <w:rsid w:val="00C75099"/>
    <w:rsid w:val="00C7573A"/>
    <w:rsid w:val="00C775E1"/>
    <w:rsid w:val="00C80CB8"/>
    <w:rsid w:val="00C81927"/>
    <w:rsid w:val="00C84278"/>
    <w:rsid w:val="00C84CB1"/>
    <w:rsid w:val="00C91385"/>
    <w:rsid w:val="00C91729"/>
    <w:rsid w:val="00C945F4"/>
    <w:rsid w:val="00C97CF6"/>
    <w:rsid w:val="00CA367A"/>
    <w:rsid w:val="00CA377C"/>
    <w:rsid w:val="00CA3EC7"/>
    <w:rsid w:val="00CA4EC8"/>
    <w:rsid w:val="00CA5991"/>
    <w:rsid w:val="00CA7D6B"/>
    <w:rsid w:val="00CB6ADE"/>
    <w:rsid w:val="00CB6C96"/>
    <w:rsid w:val="00CB7D1F"/>
    <w:rsid w:val="00CC02FC"/>
    <w:rsid w:val="00CC0322"/>
    <w:rsid w:val="00CC1EC4"/>
    <w:rsid w:val="00CC2199"/>
    <w:rsid w:val="00CC708F"/>
    <w:rsid w:val="00CD33F0"/>
    <w:rsid w:val="00CE3F27"/>
    <w:rsid w:val="00CE4C4E"/>
    <w:rsid w:val="00CE51D5"/>
    <w:rsid w:val="00CE7306"/>
    <w:rsid w:val="00CF034C"/>
    <w:rsid w:val="00CF2D1F"/>
    <w:rsid w:val="00D02F80"/>
    <w:rsid w:val="00D05BBC"/>
    <w:rsid w:val="00D20964"/>
    <w:rsid w:val="00D214C5"/>
    <w:rsid w:val="00D2684D"/>
    <w:rsid w:val="00D30212"/>
    <w:rsid w:val="00D34F2F"/>
    <w:rsid w:val="00D46712"/>
    <w:rsid w:val="00D46FC8"/>
    <w:rsid w:val="00D4796C"/>
    <w:rsid w:val="00D508F2"/>
    <w:rsid w:val="00D61886"/>
    <w:rsid w:val="00D61AF9"/>
    <w:rsid w:val="00D67AAC"/>
    <w:rsid w:val="00D72401"/>
    <w:rsid w:val="00D75AB9"/>
    <w:rsid w:val="00D76D72"/>
    <w:rsid w:val="00D8060A"/>
    <w:rsid w:val="00D813CE"/>
    <w:rsid w:val="00D82759"/>
    <w:rsid w:val="00D843AD"/>
    <w:rsid w:val="00D934DC"/>
    <w:rsid w:val="00D97214"/>
    <w:rsid w:val="00DA435D"/>
    <w:rsid w:val="00DA547C"/>
    <w:rsid w:val="00DA5C74"/>
    <w:rsid w:val="00DC026C"/>
    <w:rsid w:val="00DC1DCF"/>
    <w:rsid w:val="00DC4BA6"/>
    <w:rsid w:val="00DC4F3C"/>
    <w:rsid w:val="00DC717F"/>
    <w:rsid w:val="00DD48DF"/>
    <w:rsid w:val="00DD501B"/>
    <w:rsid w:val="00DD511A"/>
    <w:rsid w:val="00DD71D7"/>
    <w:rsid w:val="00DD7ED7"/>
    <w:rsid w:val="00DE435B"/>
    <w:rsid w:val="00DF174B"/>
    <w:rsid w:val="00DF2199"/>
    <w:rsid w:val="00E020F2"/>
    <w:rsid w:val="00E02B56"/>
    <w:rsid w:val="00E10716"/>
    <w:rsid w:val="00E12284"/>
    <w:rsid w:val="00E142E3"/>
    <w:rsid w:val="00E15966"/>
    <w:rsid w:val="00E2200B"/>
    <w:rsid w:val="00E2732C"/>
    <w:rsid w:val="00E27836"/>
    <w:rsid w:val="00E3060B"/>
    <w:rsid w:val="00E32A35"/>
    <w:rsid w:val="00E366D7"/>
    <w:rsid w:val="00E42CC7"/>
    <w:rsid w:val="00E42E52"/>
    <w:rsid w:val="00E45E34"/>
    <w:rsid w:val="00E51963"/>
    <w:rsid w:val="00E5215D"/>
    <w:rsid w:val="00E52C1C"/>
    <w:rsid w:val="00E60567"/>
    <w:rsid w:val="00E661B2"/>
    <w:rsid w:val="00E723CF"/>
    <w:rsid w:val="00E72433"/>
    <w:rsid w:val="00E81785"/>
    <w:rsid w:val="00E82B72"/>
    <w:rsid w:val="00E86E59"/>
    <w:rsid w:val="00E87B31"/>
    <w:rsid w:val="00E90BF2"/>
    <w:rsid w:val="00E91529"/>
    <w:rsid w:val="00E94A5A"/>
    <w:rsid w:val="00E94B27"/>
    <w:rsid w:val="00E95766"/>
    <w:rsid w:val="00EA30AF"/>
    <w:rsid w:val="00EA72F1"/>
    <w:rsid w:val="00EB3299"/>
    <w:rsid w:val="00EC0123"/>
    <w:rsid w:val="00EC68ED"/>
    <w:rsid w:val="00ED1944"/>
    <w:rsid w:val="00EE10E6"/>
    <w:rsid w:val="00EE17E4"/>
    <w:rsid w:val="00EE2769"/>
    <w:rsid w:val="00EE28EF"/>
    <w:rsid w:val="00EE34CA"/>
    <w:rsid w:val="00EE53A7"/>
    <w:rsid w:val="00EF13F7"/>
    <w:rsid w:val="00EF3309"/>
    <w:rsid w:val="00EF4006"/>
    <w:rsid w:val="00EF4A0A"/>
    <w:rsid w:val="00EF5EC8"/>
    <w:rsid w:val="00EF6184"/>
    <w:rsid w:val="00F0358B"/>
    <w:rsid w:val="00F065F9"/>
    <w:rsid w:val="00F06ED5"/>
    <w:rsid w:val="00F07590"/>
    <w:rsid w:val="00F079E7"/>
    <w:rsid w:val="00F1103C"/>
    <w:rsid w:val="00F14793"/>
    <w:rsid w:val="00F16A89"/>
    <w:rsid w:val="00F2360E"/>
    <w:rsid w:val="00F25B3F"/>
    <w:rsid w:val="00F27E89"/>
    <w:rsid w:val="00F305C5"/>
    <w:rsid w:val="00F32284"/>
    <w:rsid w:val="00F350C4"/>
    <w:rsid w:val="00F35AB8"/>
    <w:rsid w:val="00F401A8"/>
    <w:rsid w:val="00F40987"/>
    <w:rsid w:val="00F43DCE"/>
    <w:rsid w:val="00F4788E"/>
    <w:rsid w:val="00F54BB1"/>
    <w:rsid w:val="00F5605B"/>
    <w:rsid w:val="00F613AA"/>
    <w:rsid w:val="00F61BFD"/>
    <w:rsid w:val="00F667E6"/>
    <w:rsid w:val="00F70B57"/>
    <w:rsid w:val="00F748A9"/>
    <w:rsid w:val="00F81358"/>
    <w:rsid w:val="00F81A52"/>
    <w:rsid w:val="00F81E72"/>
    <w:rsid w:val="00F91164"/>
    <w:rsid w:val="00F913A3"/>
    <w:rsid w:val="00F9215C"/>
    <w:rsid w:val="00F94851"/>
    <w:rsid w:val="00F958B1"/>
    <w:rsid w:val="00F95A62"/>
    <w:rsid w:val="00FA0199"/>
    <w:rsid w:val="00FA090F"/>
    <w:rsid w:val="00FA0BF3"/>
    <w:rsid w:val="00FA4FEA"/>
    <w:rsid w:val="00FA63F2"/>
    <w:rsid w:val="00FC4369"/>
    <w:rsid w:val="00FD4EE4"/>
    <w:rsid w:val="00FD6F92"/>
    <w:rsid w:val="00FE25D0"/>
    <w:rsid w:val="00FE2CD1"/>
    <w:rsid w:val="00FE3748"/>
    <w:rsid w:val="00FE55AA"/>
    <w:rsid w:val="00FF09D8"/>
    <w:rsid w:val="00FF1204"/>
    <w:rsid w:val="00FF2BEE"/>
    <w:rsid w:val="00FF5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A0A4F57"/>
  <w15:docId w15:val="{0A021E8C-5476-494A-BC79-A8B93E4FE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en-US" w:eastAsia="en-US" w:bidi="ar-SA"/>
      </w:rPr>
    </w:rPrDefault>
    <w:pPrDefault>
      <w:pPr>
        <w:spacing w:after="120" w:line="285"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1">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paragraph" w:styleId="Revision">
    <w:name w:val="Revision"/>
    <w:hidden/>
    <w:uiPriority w:val="99"/>
    <w:semiHidden/>
    <w:rsid w:val="008C63BC"/>
    <w:pPr>
      <w:spacing w:after="0" w:line="240" w:lineRule="auto"/>
    </w:pPr>
  </w:style>
  <w:style w:type="paragraph" w:styleId="BalloonText">
    <w:name w:val="Balloon Text"/>
    <w:basedOn w:val="Normal"/>
    <w:link w:val="BalloonTextChar"/>
    <w:uiPriority w:val="99"/>
    <w:semiHidden/>
    <w:unhideWhenUsed/>
    <w:rsid w:val="008C63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63BC"/>
    <w:rPr>
      <w:rFonts w:ascii="Segoe UI" w:hAnsi="Segoe UI" w:cs="Segoe UI"/>
      <w:sz w:val="18"/>
      <w:szCs w:val="18"/>
    </w:rPr>
  </w:style>
  <w:style w:type="character" w:styleId="CommentReference">
    <w:name w:val="annotation reference"/>
    <w:basedOn w:val="DefaultParagraphFont"/>
    <w:uiPriority w:val="99"/>
    <w:semiHidden/>
    <w:unhideWhenUsed/>
    <w:rsid w:val="00E87B31"/>
    <w:rPr>
      <w:sz w:val="16"/>
      <w:szCs w:val="16"/>
    </w:rPr>
  </w:style>
  <w:style w:type="paragraph" w:styleId="CommentText">
    <w:name w:val="annotation text"/>
    <w:basedOn w:val="Normal"/>
    <w:link w:val="CommentTextChar"/>
    <w:uiPriority w:val="99"/>
    <w:semiHidden/>
    <w:unhideWhenUsed/>
    <w:rsid w:val="00E87B31"/>
    <w:pPr>
      <w:spacing w:line="240" w:lineRule="auto"/>
    </w:pPr>
  </w:style>
  <w:style w:type="character" w:customStyle="1" w:styleId="CommentTextChar">
    <w:name w:val="Comment Text Char"/>
    <w:basedOn w:val="DefaultParagraphFont"/>
    <w:link w:val="CommentText"/>
    <w:uiPriority w:val="99"/>
    <w:semiHidden/>
    <w:rsid w:val="00E87B31"/>
  </w:style>
  <w:style w:type="paragraph" w:styleId="CommentSubject">
    <w:name w:val="annotation subject"/>
    <w:basedOn w:val="CommentText"/>
    <w:next w:val="CommentText"/>
    <w:link w:val="CommentSubjectChar"/>
    <w:uiPriority w:val="99"/>
    <w:semiHidden/>
    <w:unhideWhenUsed/>
    <w:rsid w:val="00E87B31"/>
    <w:rPr>
      <w:b/>
      <w:bCs/>
    </w:rPr>
  </w:style>
  <w:style w:type="character" w:customStyle="1" w:styleId="CommentSubjectChar">
    <w:name w:val="Comment Subject Char"/>
    <w:basedOn w:val="CommentTextChar"/>
    <w:link w:val="CommentSubject"/>
    <w:uiPriority w:val="99"/>
    <w:semiHidden/>
    <w:rsid w:val="00E87B31"/>
    <w:rPr>
      <w:b/>
      <w:bCs/>
    </w:rPr>
  </w:style>
  <w:style w:type="paragraph" w:styleId="ListParagraph">
    <w:name w:val="List Paragraph"/>
    <w:basedOn w:val="Normal"/>
    <w:uiPriority w:val="99"/>
    <w:qFormat/>
    <w:rsid w:val="00163B63"/>
    <w:pPr>
      <w:ind w:left="720"/>
      <w:contextualSpacing/>
    </w:pPr>
  </w:style>
  <w:style w:type="paragraph" w:styleId="Header">
    <w:name w:val="header"/>
    <w:basedOn w:val="Normal"/>
    <w:link w:val="HeaderChar"/>
    <w:uiPriority w:val="99"/>
    <w:unhideWhenUsed/>
    <w:rsid w:val="002709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091D"/>
  </w:style>
  <w:style w:type="paragraph" w:styleId="Footer">
    <w:name w:val="footer"/>
    <w:basedOn w:val="Normal"/>
    <w:link w:val="FooterChar"/>
    <w:uiPriority w:val="99"/>
    <w:unhideWhenUsed/>
    <w:rsid w:val="002709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09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60201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096EE7-E4A6-4D40-9C10-5C8B4040F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6463</Words>
  <Characters>36845</Characters>
  <Application>Microsoft Macintosh Word</Application>
  <DocSecurity>4</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43222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mrcunn01</dc:creator>
  <cp:lastModifiedBy>Microsoft Office User</cp:lastModifiedBy>
  <cp:revision>2</cp:revision>
  <cp:lastPrinted>2019-05-05T02:52:00Z</cp:lastPrinted>
  <dcterms:created xsi:type="dcterms:W3CDTF">2019-08-06T19:12:00Z</dcterms:created>
  <dcterms:modified xsi:type="dcterms:W3CDTF">2019-08-06T19:12:00Z</dcterms:modified>
</cp:coreProperties>
</file>