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33421" w14:textId="3253EC1C" w:rsidR="00F33C32" w:rsidRPr="0041572F" w:rsidRDefault="00632B91" w:rsidP="00F33C32">
      <w:pPr>
        <w:jc w:val="center"/>
        <w:rPr>
          <w:rFonts w:asciiTheme="minorHAnsi" w:hAnsiTheme="minorHAnsi" w:cstheme="minorHAnsi"/>
          <w:b/>
          <w:bCs/>
          <w:szCs w:val="24"/>
        </w:rPr>
      </w:pPr>
      <w:r>
        <w:rPr>
          <w:rFonts w:asciiTheme="minorHAnsi" w:hAnsiTheme="minorHAnsi" w:cstheme="minorHAnsi"/>
          <w:b/>
          <w:bCs/>
          <w:szCs w:val="24"/>
        </w:rPr>
        <w:t xml:space="preserve">COUNTY-BASED </w:t>
      </w:r>
      <w:r w:rsidR="00F33C32" w:rsidRPr="0041572F">
        <w:rPr>
          <w:rFonts w:asciiTheme="minorHAnsi" w:hAnsiTheme="minorHAnsi" w:cstheme="minorHAnsi"/>
          <w:b/>
          <w:bCs/>
          <w:szCs w:val="24"/>
        </w:rPr>
        <w:t>MEDI-CAL ADMINISTRATIVE ACTIVITIES</w:t>
      </w:r>
    </w:p>
    <w:p w14:paraId="33F399A6" w14:textId="0CA23C39" w:rsidR="00F33C32" w:rsidRPr="0041572F" w:rsidRDefault="004F78AB" w:rsidP="00F33C32">
      <w:pPr>
        <w:spacing w:after="120"/>
        <w:jc w:val="center"/>
        <w:rPr>
          <w:rFonts w:asciiTheme="minorHAnsi" w:hAnsiTheme="minorHAnsi" w:cstheme="minorHAnsi"/>
          <w:b/>
          <w:bCs/>
          <w:szCs w:val="24"/>
        </w:rPr>
      </w:pPr>
      <w:r w:rsidRPr="0041572F">
        <w:rPr>
          <w:rFonts w:asciiTheme="minorHAnsi" w:hAnsiTheme="minorHAnsi" w:cstheme="minorHAnsi"/>
          <w:b/>
          <w:bCs/>
          <w:szCs w:val="24"/>
        </w:rPr>
        <w:t>MEMORANDUM OF UNDERSTANDING</w:t>
      </w:r>
    </w:p>
    <w:p w14:paraId="235A4FF8" w14:textId="77777777" w:rsidR="00F33C32" w:rsidRPr="0041572F" w:rsidRDefault="00F33C32" w:rsidP="00F33C32">
      <w:pPr>
        <w:spacing w:after="120"/>
        <w:jc w:val="center"/>
        <w:rPr>
          <w:rFonts w:asciiTheme="minorHAnsi" w:hAnsiTheme="minorHAnsi" w:cstheme="minorHAnsi"/>
          <w:b/>
          <w:bCs/>
          <w:szCs w:val="24"/>
        </w:rPr>
      </w:pPr>
      <w:r w:rsidRPr="0041572F">
        <w:rPr>
          <w:rFonts w:asciiTheme="minorHAnsi" w:hAnsiTheme="minorHAnsi" w:cstheme="minorHAnsi"/>
          <w:b/>
          <w:bCs/>
          <w:szCs w:val="24"/>
        </w:rPr>
        <w:t>Between the</w:t>
      </w:r>
    </w:p>
    <w:p w14:paraId="5ABAAEB0" w14:textId="763120DD" w:rsidR="00F33C32" w:rsidRPr="0041572F" w:rsidRDefault="00F33C32" w:rsidP="00F33C32">
      <w:pPr>
        <w:spacing w:after="120"/>
        <w:jc w:val="center"/>
        <w:rPr>
          <w:rFonts w:asciiTheme="minorHAnsi" w:hAnsiTheme="minorHAnsi" w:cstheme="minorHAnsi"/>
          <w:b/>
          <w:bCs/>
          <w:szCs w:val="24"/>
        </w:rPr>
      </w:pPr>
      <w:r w:rsidRPr="0041572F">
        <w:rPr>
          <w:rFonts w:asciiTheme="minorHAnsi" w:hAnsiTheme="minorHAnsi" w:cstheme="minorHAnsi"/>
          <w:b/>
          <w:bCs/>
          <w:szCs w:val="24"/>
        </w:rPr>
        <w:t xml:space="preserve">COUNTY </w:t>
      </w:r>
      <w:r w:rsidR="006D28E1" w:rsidRPr="0041572F">
        <w:rPr>
          <w:rFonts w:asciiTheme="minorHAnsi" w:hAnsiTheme="minorHAnsi" w:cstheme="minorHAnsi"/>
          <w:b/>
          <w:bCs/>
          <w:szCs w:val="24"/>
        </w:rPr>
        <w:t>NAME</w:t>
      </w:r>
    </w:p>
    <w:p w14:paraId="46CC8EB9" w14:textId="77777777" w:rsidR="00F33C32" w:rsidRPr="0041572F" w:rsidRDefault="00F33C32" w:rsidP="00F33C32">
      <w:pPr>
        <w:spacing w:after="120"/>
        <w:jc w:val="center"/>
        <w:rPr>
          <w:rFonts w:asciiTheme="minorHAnsi" w:hAnsiTheme="minorHAnsi" w:cstheme="minorHAnsi"/>
          <w:b/>
          <w:bCs/>
          <w:szCs w:val="24"/>
        </w:rPr>
      </w:pPr>
      <w:r w:rsidRPr="0041572F">
        <w:rPr>
          <w:rFonts w:asciiTheme="minorHAnsi" w:hAnsiTheme="minorHAnsi" w:cstheme="minorHAnsi"/>
          <w:b/>
          <w:bCs/>
          <w:szCs w:val="24"/>
        </w:rPr>
        <w:t>And</w:t>
      </w:r>
    </w:p>
    <w:p w14:paraId="308C218E" w14:textId="0AB27906" w:rsidR="00F33C32" w:rsidRPr="0041572F" w:rsidRDefault="006D28E1" w:rsidP="00F33C32">
      <w:pPr>
        <w:spacing w:after="120"/>
        <w:jc w:val="center"/>
        <w:rPr>
          <w:rFonts w:asciiTheme="minorHAnsi" w:hAnsiTheme="minorHAnsi" w:cstheme="minorHAnsi"/>
          <w:b/>
          <w:bCs/>
          <w:szCs w:val="24"/>
        </w:rPr>
      </w:pPr>
      <w:r w:rsidRPr="0041572F">
        <w:rPr>
          <w:rFonts w:asciiTheme="minorHAnsi" w:hAnsiTheme="minorHAnsi" w:cstheme="minorHAnsi"/>
          <w:b/>
          <w:bCs/>
          <w:szCs w:val="24"/>
        </w:rPr>
        <w:t>NONPROFIT AGENCY NAME</w:t>
      </w:r>
    </w:p>
    <w:p w14:paraId="0AF00FF8" w14:textId="77777777" w:rsidR="0088363D" w:rsidRPr="0041572F" w:rsidRDefault="0088363D" w:rsidP="00462F1E">
      <w:pPr>
        <w:pStyle w:val="Heading1"/>
        <w:tabs>
          <w:tab w:val="left" w:pos="360"/>
          <w:tab w:val="left" w:pos="1080"/>
          <w:tab w:val="left" w:pos="1440"/>
        </w:tabs>
        <w:jc w:val="both"/>
        <w:rPr>
          <w:rFonts w:asciiTheme="minorHAnsi" w:hAnsiTheme="minorHAnsi" w:cstheme="minorHAnsi"/>
          <w:szCs w:val="24"/>
        </w:rPr>
      </w:pPr>
    </w:p>
    <w:p w14:paraId="36A1463B" w14:textId="77777777" w:rsidR="0088363D" w:rsidRPr="0041572F" w:rsidRDefault="0019310E" w:rsidP="00462F1E">
      <w:pPr>
        <w:pStyle w:val="Heading1"/>
        <w:tabs>
          <w:tab w:val="left" w:pos="360"/>
          <w:tab w:val="left" w:pos="1080"/>
          <w:tab w:val="left" w:pos="1440"/>
        </w:tabs>
        <w:jc w:val="both"/>
        <w:rPr>
          <w:rFonts w:asciiTheme="minorHAnsi" w:hAnsiTheme="minorHAnsi" w:cstheme="minorHAnsi"/>
          <w:szCs w:val="24"/>
        </w:rPr>
      </w:pPr>
      <w:r w:rsidRPr="0041572F">
        <w:rPr>
          <w:rFonts w:asciiTheme="minorHAnsi" w:hAnsiTheme="minorHAnsi" w:cstheme="minorHAnsi"/>
          <w:szCs w:val="24"/>
        </w:rPr>
        <w:t>ARTICLE I - PURPOSE OF AGREEMENT</w:t>
      </w:r>
    </w:p>
    <w:p w14:paraId="6410148E" w14:textId="77777777" w:rsidR="0088363D" w:rsidRPr="0041572F" w:rsidRDefault="0088363D" w:rsidP="00462F1E">
      <w:pPr>
        <w:jc w:val="both"/>
        <w:rPr>
          <w:rFonts w:asciiTheme="minorHAnsi" w:hAnsiTheme="minorHAnsi" w:cstheme="minorHAnsi"/>
          <w:szCs w:val="24"/>
        </w:rPr>
      </w:pPr>
    </w:p>
    <w:p w14:paraId="57F18498" w14:textId="29ADAC77" w:rsidR="0088363D" w:rsidRPr="0041572F" w:rsidRDefault="0019310E" w:rsidP="00462F1E">
      <w:pPr>
        <w:numPr>
          <w:ilvl w:val="0"/>
          <w:numId w:val="1"/>
        </w:numPr>
        <w:jc w:val="both"/>
        <w:rPr>
          <w:rFonts w:asciiTheme="minorHAnsi" w:hAnsiTheme="minorHAnsi" w:cstheme="minorHAnsi"/>
          <w:szCs w:val="24"/>
        </w:rPr>
      </w:pPr>
      <w:r w:rsidRPr="0041572F">
        <w:rPr>
          <w:rFonts w:asciiTheme="minorHAnsi" w:hAnsiTheme="minorHAnsi" w:cstheme="minorHAnsi"/>
          <w:szCs w:val="24"/>
        </w:rPr>
        <w:t xml:space="preserve">This Agreement is entered into by the County and </w:t>
      </w:r>
      <w:r w:rsidR="006D28E1" w:rsidRPr="0041572F">
        <w:rPr>
          <w:rFonts w:asciiTheme="minorHAnsi" w:hAnsiTheme="minorHAnsi" w:cstheme="minorHAnsi"/>
          <w:szCs w:val="24"/>
        </w:rPr>
        <w:t>[NONPROFIT AGENCY NAME]</w:t>
      </w:r>
      <w:r w:rsidR="00D71032" w:rsidRPr="0041572F">
        <w:rPr>
          <w:rFonts w:asciiTheme="minorHAnsi" w:hAnsiTheme="minorHAnsi" w:cstheme="minorHAnsi"/>
          <w:szCs w:val="24"/>
        </w:rPr>
        <w:t>, (“</w:t>
      </w:r>
      <w:r w:rsidRPr="0041572F">
        <w:rPr>
          <w:rFonts w:asciiTheme="minorHAnsi" w:hAnsiTheme="minorHAnsi" w:cstheme="minorHAnsi"/>
          <w:szCs w:val="24"/>
        </w:rPr>
        <w:t>Contractor</w:t>
      </w:r>
      <w:r w:rsidR="00D71032" w:rsidRPr="0041572F">
        <w:rPr>
          <w:rFonts w:asciiTheme="minorHAnsi" w:hAnsiTheme="minorHAnsi" w:cstheme="minorHAnsi"/>
          <w:szCs w:val="24"/>
        </w:rPr>
        <w:t>”)</w:t>
      </w:r>
      <w:r w:rsidRPr="0041572F">
        <w:rPr>
          <w:rFonts w:asciiTheme="minorHAnsi" w:hAnsiTheme="minorHAnsi" w:cstheme="minorHAnsi"/>
          <w:szCs w:val="24"/>
        </w:rPr>
        <w:t xml:space="preserve"> to outline requirements to allow claiming of Title XIX federal financial participation (FFP) for administrative costs necessary for the proper and efficient administration of the Medi-Cal Program as set forth in State of California Welfare and Institutions (W&amp;I) Code Section</w:t>
      </w:r>
      <w:r w:rsidR="009F668F" w:rsidRPr="0041572F">
        <w:rPr>
          <w:rFonts w:asciiTheme="minorHAnsi" w:hAnsiTheme="minorHAnsi" w:cstheme="minorHAnsi"/>
          <w:szCs w:val="24"/>
        </w:rPr>
        <w:t xml:space="preserve"> </w:t>
      </w:r>
      <w:r w:rsidRPr="0041572F">
        <w:rPr>
          <w:rFonts w:asciiTheme="minorHAnsi" w:hAnsiTheme="minorHAnsi" w:cstheme="minorHAnsi"/>
          <w:szCs w:val="24"/>
        </w:rPr>
        <w:t>14132.47.</w:t>
      </w:r>
    </w:p>
    <w:p w14:paraId="6778A278" w14:textId="77777777" w:rsidR="0088363D" w:rsidRPr="0041572F" w:rsidRDefault="0088363D" w:rsidP="00462F1E">
      <w:pPr>
        <w:pStyle w:val="Footer"/>
        <w:tabs>
          <w:tab w:val="clear" w:pos="4320"/>
          <w:tab w:val="clear" w:pos="8640"/>
        </w:tabs>
        <w:jc w:val="both"/>
        <w:rPr>
          <w:rFonts w:asciiTheme="minorHAnsi" w:hAnsiTheme="minorHAnsi" w:cstheme="minorHAnsi"/>
          <w:szCs w:val="24"/>
        </w:rPr>
      </w:pPr>
    </w:p>
    <w:p w14:paraId="19FDBAF9" w14:textId="5F953A4E" w:rsidR="0088363D" w:rsidRPr="0041572F" w:rsidRDefault="0019310E" w:rsidP="00462F1E">
      <w:pPr>
        <w:numPr>
          <w:ilvl w:val="0"/>
          <w:numId w:val="1"/>
        </w:numPr>
        <w:jc w:val="both"/>
        <w:rPr>
          <w:rFonts w:asciiTheme="minorHAnsi" w:hAnsiTheme="minorHAnsi" w:cstheme="minorHAnsi"/>
          <w:szCs w:val="24"/>
        </w:rPr>
      </w:pPr>
      <w:r w:rsidRPr="0041572F">
        <w:rPr>
          <w:rFonts w:asciiTheme="minorHAnsi" w:hAnsiTheme="minorHAnsi" w:cstheme="minorHAnsi"/>
          <w:szCs w:val="24"/>
        </w:rPr>
        <w:t>The purpose of this Agreement is to assist the State of California, hereinafter referred to as State, and the County in the proper and efficient administration of the Medi-Cal Program.</w:t>
      </w:r>
      <w:r w:rsidR="009F668F" w:rsidRPr="0041572F">
        <w:rPr>
          <w:rFonts w:asciiTheme="minorHAnsi" w:hAnsiTheme="minorHAnsi" w:cstheme="minorHAnsi"/>
          <w:szCs w:val="24"/>
        </w:rPr>
        <w:t xml:space="preserve"> </w:t>
      </w:r>
      <w:r w:rsidRPr="0041572F">
        <w:rPr>
          <w:rFonts w:asciiTheme="minorHAnsi" w:hAnsiTheme="minorHAnsi" w:cstheme="minorHAnsi"/>
          <w:szCs w:val="24"/>
        </w:rPr>
        <w:t>Assistance in providing Medi-Cal administration by the Contractor has been determined to be an effective method of assuring the availability and accessibility of Medi-Cal services to Medi-Cal eligible individuals served by the Contractor.</w:t>
      </w:r>
    </w:p>
    <w:p w14:paraId="35FAB315" w14:textId="77777777" w:rsidR="0088363D" w:rsidRPr="0041572F" w:rsidRDefault="0088363D" w:rsidP="00462F1E">
      <w:pPr>
        <w:jc w:val="both"/>
        <w:rPr>
          <w:rFonts w:asciiTheme="minorHAnsi" w:hAnsiTheme="minorHAnsi" w:cstheme="minorHAnsi"/>
          <w:szCs w:val="24"/>
        </w:rPr>
      </w:pPr>
    </w:p>
    <w:p w14:paraId="6DB4F130" w14:textId="52470631" w:rsidR="0088363D" w:rsidRPr="0041572F" w:rsidRDefault="0019310E" w:rsidP="00462F1E">
      <w:pPr>
        <w:numPr>
          <w:ilvl w:val="0"/>
          <w:numId w:val="1"/>
        </w:numPr>
        <w:jc w:val="both"/>
        <w:rPr>
          <w:rFonts w:asciiTheme="minorHAnsi" w:hAnsiTheme="minorHAnsi" w:cstheme="minorHAnsi"/>
          <w:szCs w:val="24"/>
        </w:rPr>
      </w:pPr>
      <w:r w:rsidRPr="0041572F">
        <w:rPr>
          <w:rFonts w:asciiTheme="minorHAnsi" w:hAnsiTheme="minorHAnsi" w:cstheme="minorHAnsi"/>
          <w:szCs w:val="24"/>
        </w:rPr>
        <w:t>The County recognizes the unique relationship that the Contractor has with Medi-Cal eligible and potentially eligible individuals.</w:t>
      </w:r>
      <w:r w:rsidR="009F668F" w:rsidRPr="0041572F">
        <w:rPr>
          <w:rFonts w:asciiTheme="minorHAnsi" w:hAnsiTheme="minorHAnsi" w:cstheme="minorHAnsi"/>
          <w:szCs w:val="24"/>
        </w:rPr>
        <w:t xml:space="preserve"> </w:t>
      </w:r>
      <w:r w:rsidRPr="0041572F">
        <w:rPr>
          <w:rFonts w:asciiTheme="minorHAnsi" w:hAnsiTheme="minorHAnsi" w:cstheme="minorHAnsi"/>
          <w:szCs w:val="24"/>
        </w:rPr>
        <w:t>It further recognizes the expertise of the Contractor in identifying, assessing and providing for the health care needs of Medi-Cal eligible individuals it serves.</w:t>
      </w:r>
      <w:r w:rsidR="009F668F" w:rsidRPr="0041572F">
        <w:rPr>
          <w:rFonts w:asciiTheme="minorHAnsi" w:hAnsiTheme="minorHAnsi" w:cstheme="minorHAnsi"/>
          <w:szCs w:val="24"/>
        </w:rPr>
        <w:t xml:space="preserve"> </w:t>
      </w:r>
      <w:r w:rsidRPr="0041572F">
        <w:rPr>
          <w:rFonts w:asciiTheme="minorHAnsi" w:hAnsiTheme="minorHAnsi" w:cstheme="minorHAnsi"/>
          <w:szCs w:val="24"/>
        </w:rPr>
        <w:t>The County, in order to take advantage of this expertise and relationship, enters into this Agreement herewith.</w:t>
      </w:r>
    </w:p>
    <w:p w14:paraId="51959FFE" w14:textId="77777777" w:rsidR="0088363D" w:rsidRPr="0041572F" w:rsidRDefault="0088363D" w:rsidP="00462F1E">
      <w:pPr>
        <w:pStyle w:val="Heading1"/>
        <w:jc w:val="both"/>
        <w:rPr>
          <w:rFonts w:asciiTheme="minorHAnsi" w:hAnsiTheme="minorHAnsi" w:cstheme="minorHAnsi"/>
          <w:szCs w:val="24"/>
        </w:rPr>
      </w:pPr>
    </w:p>
    <w:p w14:paraId="7427C04B" w14:textId="77777777" w:rsidR="0088363D" w:rsidRPr="0041572F" w:rsidRDefault="0019310E" w:rsidP="00462F1E">
      <w:pPr>
        <w:pStyle w:val="Heading1"/>
        <w:jc w:val="both"/>
        <w:rPr>
          <w:rFonts w:asciiTheme="minorHAnsi" w:hAnsiTheme="minorHAnsi" w:cstheme="minorHAnsi"/>
          <w:szCs w:val="24"/>
        </w:rPr>
      </w:pPr>
      <w:r w:rsidRPr="0041572F">
        <w:rPr>
          <w:rFonts w:asciiTheme="minorHAnsi" w:hAnsiTheme="minorHAnsi" w:cstheme="minorHAnsi"/>
          <w:szCs w:val="24"/>
        </w:rPr>
        <w:t>ARTICLE II - MUTUAL OBJECTIVES</w:t>
      </w:r>
    </w:p>
    <w:p w14:paraId="3408E21A" w14:textId="77777777" w:rsidR="0088363D" w:rsidRPr="0041572F" w:rsidRDefault="0088363D" w:rsidP="00462F1E">
      <w:pPr>
        <w:jc w:val="both"/>
        <w:rPr>
          <w:rFonts w:asciiTheme="minorHAnsi" w:hAnsiTheme="minorHAnsi" w:cstheme="minorHAnsi"/>
          <w:szCs w:val="24"/>
        </w:rPr>
      </w:pPr>
    </w:p>
    <w:p w14:paraId="53D6C5CD" w14:textId="77777777" w:rsidR="0088363D" w:rsidRPr="0041572F" w:rsidRDefault="0019310E" w:rsidP="00462F1E">
      <w:pPr>
        <w:jc w:val="both"/>
        <w:rPr>
          <w:rFonts w:asciiTheme="minorHAnsi" w:hAnsiTheme="minorHAnsi" w:cstheme="minorHAnsi"/>
          <w:szCs w:val="24"/>
        </w:rPr>
      </w:pPr>
      <w:r w:rsidRPr="0041572F">
        <w:rPr>
          <w:rFonts w:asciiTheme="minorHAnsi" w:hAnsiTheme="minorHAnsi" w:cstheme="minorHAnsi"/>
          <w:szCs w:val="24"/>
        </w:rPr>
        <w:t>Both parties to the Agreement agree:</w:t>
      </w:r>
    </w:p>
    <w:p w14:paraId="716F38D0" w14:textId="77777777" w:rsidR="0088363D" w:rsidRPr="0041572F" w:rsidRDefault="0088363D" w:rsidP="00462F1E">
      <w:pPr>
        <w:jc w:val="both"/>
        <w:rPr>
          <w:rFonts w:asciiTheme="minorHAnsi" w:hAnsiTheme="minorHAnsi" w:cstheme="minorHAnsi"/>
          <w:szCs w:val="24"/>
        </w:rPr>
      </w:pPr>
    </w:p>
    <w:p w14:paraId="52E3809E" w14:textId="77777777" w:rsidR="0088363D" w:rsidRPr="0041572F" w:rsidRDefault="0019310E" w:rsidP="00462F1E">
      <w:pPr>
        <w:numPr>
          <w:ilvl w:val="0"/>
          <w:numId w:val="2"/>
        </w:numPr>
        <w:jc w:val="both"/>
        <w:rPr>
          <w:rFonts w:asciiTheme="minorHAnsi" w:hAnsiTheme="minorHAnsi" w:cstheme="minorHAnsi"/>
          <w:szCs w:val="24"/>
        </w:rPr>
      </w:pPr>
      <w:r w:rsidRPr="0041572F">
        <w:rPr>
          <w:rFonts w:asciiTheme="minorHAnsi" w:hAnsiTheme="minorHAnsi" w:cstheme="minorHAnsi"/>
          <w:szCs w:val="24"/>
        </w:rPr>
        <w:t>To ensure that potentially eligible Medi-Cal individuals and families served by the Contractor are informed of the Medi-Cal Program, how to access benefits and services, and are assisted with access to services, where appropriate.</w:t>
      </w:r>
    </w:p>
    <w:p w14:paraId="7CCA0D61" w14:textId="77777777" w:rsidR="0088363D" w:rsidRPr="0041572F" w:rsidRDefault="0088363D" w:rsidP="00462F1E">
      <w:pPr>
        <w:jc w:val="both"/>
        <w:rPr>
          <w:rFonts w:asciiTheme="minorHAnsi" w:hAnsiTheme="minorHAnsi" w:cstheme="minorHAnsi"/>
          <w:szCs w:val="24"/>
        </w:rPr>
      </w:pPr>
    </w:p>
    <w:p w14:paraId="6E70363A" w14:textId="77777777" w:rsidR="0088363D" w:rsidRPr="0041572F" w:rsidRDefault="0019310E" w:rsidP="00462F1E">
      <w:pPr>
        <w:numPr>
          <w:ilvl w:val="0"/>
          <w:numId w:val="2"/>
        </w:numPr>
        <w:jc w:val="both"/>
        <w:rPr>
          <w:rFonts w:asciiTheme="minorHAnsi" w:hAnsiTheme="minorHAnsi" w:cstheme="minorHAnsi"/>
          <w:szCs w:val="24"/>
        </w:rPr>
      </w:pPr>
      <w:r w:rsidRPr="0041572F">
        <w:rPr>
          <w:rFonts w:asciiTheme="minorHAnsi" w:hAnsiTheme="minorHAnsi" w:cstheme="minorHAnsi"/>
          <w:szCs w:val="24"/>
        </w:rPr>
        <w:t>To ensure that assistance is provided to Medi-Cal eligible individuals and their families where appropriate, facilitating their receipt of services and activities in the Medi-Cal Program.</w:t>
      </w:r>
    </w:p>
    <w:p w14:paraId="61DD2FCD" w14:textId="77777777" w:rsidR="00F33C32" w:rsidRPr="0041572F" w:rsidRDefault="00F33C32" w:rsidP="00F33C32">
      <w:pPr>
        <w:pStyle w:val="ListParagraph"/>
        <w:rPr>
          <w:rFonts w:asciiTheme="minorHAnsi" w:hAnsiTheme="minorHAnsi" w:cstheme="minorHAnsi"/>
          <w:szCs w:val="24"/>
        </w:rPr>
      </w:pPr>
    </w:p>
    <w:p w14:paraId="7D7FB87D" w14:textId="77777777" w:rsidR="00F33C32" w:rsidRPr="0041572F" w:rsidRDefault="00F33C32" w:rsidP="00F33C32">
      <w:pPr>
        <w:numPr>
          <w:ilvl w:val="0"/>
          <w:numId w:val="2"/>
        </w:numPr>
        <w:jc w:val="both"/>
        <w:rPr>
          <w:rFonts w:asciiTheme="minorHAnsi" w:hAnsiTheme="minorHAnsi" w:cstheme="minorHAnsi"/>
          <w:szCs w:val="24"/>
        </w:rPr>
      </w:pPr>
      <w:r w:rsidRPr="0041572F">
        <w:rPr>
          <w:rFonts w:asciiTheme="minorHAnsi" w:hAnsiTheme="minorHAnsi" w:cstheme="minorHAnsi"/>
          <w:szCs w:val="24"/>
        </w:rPr>
        <w:t xml:space="preserve">That this Agreement is governed by 42 USC, Section 1396 et seq., 42 Code of Federal Regulations (CFR) Part 400 et seq., and 45 CFR Part 95, California Welfare and Institutions Code, Division 9, Part 3, Chapter 7 (commencing with Section 14000) and </w:t>
      </w:r>
      <w:r w:rsidRPr="0041572F">
        <w:rPr>
          <w:rFonts w:asciiTheme="minorHAnsi" w:hAnsiTheme="minorHAnsi" w:cstheme="minorHAnsi"/>
          <w:szCs w:val="24"/>
        </w:rPr>
        <w:lastRenderedPageBreak/>
        <w:t>Chapter 8 (commencing with Section 14200), and Title 22 California Code of Regulations (CCR), Division 3 (commencing with Section 50000), all as periodically amended; State issued policy directives; and by federal Office of Management and Budget (OMB) circular A-87, as periodically amended.</w:t>
      </w:r>
    </w:p>
    <w:p w14:paraId="27D59EA1" w14:textId="77777777" w:rsidR="0088363D" w:rsidRPr="0041572F" w:rsidRDefault="0088363D" w:rsidP="00462F1E">
      <w:pPr>
        <w:pStyle w:val="Heading3"/>
        <w:jc w:val="both"/>
        <w:rPr>
          <w:rFonts w:asciiTheme="minorHAnsi" w:hAnsiTheme="minorHAnsi" w:cstheme="minorHAnsi"/>
          <w:sz w:val="24"/>
          <w:szCs w:val="24"/>
        </w:rPr>
      </w:pPr>
    </w:p>
    <w:p w14:paraId="49334CD9" w14:textId="77777777" w:rsidR="0088363D" w:rsidRPr="0041572F" w:rsidRDefault="0019310E" w:rsidP="00462F1E">
      <w:pPr>
        <w:pStyle w:val="Heading3"/>
        <w:jc w:val="both"/>
        <w:rPr>
          <w:rFonts w:asciiTheme="minorHAnsi" w:hAnsiTheme="minorHAnsi" w:cstheme="minorHAnsi"/>
          <w:sz w:val="24"/>
          <w:szCs w:val="24"/>
        </w:rPr>
      </w:pPr>
      <w:r w:rsidRPr="0041572F">
        <w:rPr>
          <w:rFonts w:asciiTheme="minorHAnsi" w:hAnsiTheme="minorHAnsi" w:cstheme="minorHAnsi"/>
          <w:sz w:val="24"/>
          <w:szCs w:val="24"/>
        </w:rPr>
        <w:t>ARTICLE III - CONTRACTOR RESPONSIBILITIES</w:t>
      </w:r>
    </w:p>
    <w:p w14:paraId="5017E9D0" w14:textId="77777777" w:rsidR="0088363D" w:rsidRPr="0041572F" w:rsidRDefault="0088363D" w:rsidP="00462F1E">
      <w:pPr>
        <w:jc w:val="both"/>
        <w:rPr>
          <w:rFonts w:asciiTheme="minorHAnsi" w:hAnsiTheme="minorHAnsi" w:cstheme="minorHAnsi"/>
          <w:szCs w:val="24"/>
        </w:rPr>
      </w:pPr>
    </w:p>
    <w:p w14:paraId="5EB45DB6" w14:textId="76CD0766" w:rsidR="00184F2B" w:rsidRPr="0041572F" w:rsidRDefault="00184F2B" w:rsidP="00184F2B">
      <w:pPr>
        <w:numPr>
          <w:ilvl w:val="0"/>
          <w:numId w:val="3"/>
        </w:numPr>
        <w:jc w:val="both"/>
        <w:rPr>
          <w:rFonts w:asciiTheme="minorHAnsi" w:hAnsiTheme="minorHAnsi" w:cstheme="minorHAnsi"/>
          <w:szCs w:val="24"/>
        </w:rPr>
      </w:pPr>
      <w:r w:rsidRPr="0041572F">
        <w:rPr>
          <w:rFonts w:asciiTheme="minorHAnsi" w:hAnsiTheme="minorHAnsi" w:cstheme="minorHAnsi"/>
          <w:szCs w:val="24"/>
        </w:rPr>
        <w:t>Independent Contractor: In providing services herein, Contractor, and the agents and employees thereof, shall work in an independent capacity and as an independent contractor and not as agents or employees of County. Contractor acknowledges that it customarily engages independently in the trade, occupation, or business as that involved in the work required herein. Further the Parties agree that Contractor shall perform the work required herein free from the control and direction of County, and that the nature of the work is outside the usual course of the County’s business. In performing the work required herein, Contractor shall not be entitled to any employment benefits, Workers’ Compensation, or other programs afforded to County employees. Contractor shall hold County harmless and indemnify County against such claim by its agents or employees. County makes no representation as to the effect of this independent contractor relationship on Contractor’s previously earned California Public Employees Retirement System (“CalPERS”) retirement benefits, if any, and Contractor specifically assumes the responsibility for making such determination. Contractor shall be responsible for all reports and obligations including but not limited to: social security taxes, income tax withholding, unemployment insurance, disability insurance, workers’ compensation and other applicable federal and state taxes.</w:t>
      </w:r>
      <w:r w:rsidR="009F668F" w:rsidRPr="0041572F">
        <w:rPr>
          <w:rFonts w:asciiTheme="minorHAnsi" w:hAnsiTheme="minorHAnsi" w:cstheme="minorHAnsi"/>
          <w:szCs w:val="24"/>
        </w:rPr>
        <w:t xml:space="preserve"> </w:t>
      </w:r>
    </w:p>
    <w:p w14:paraId="2D39DC8D" w14:textId="77777777" w:rsidR="00184F2B" w:rsidRPr="0041572F" w:rsidRDefault="00184F2B" w:rsidP="00184F2B">
      <w:pPr>
        <w:ind w:left="360"/>
        <w:jc w:val="both"/>
        <w:rPr>
          <w:rFonts w:asciiTheme="minorHAnsi" w:hAnsiTheme="minorHAnsi" w:cstheme="minorHAnsi"/>
          <w:szCs w:val="24"/>
        </w:rPr>
      </w:pPr>
    </w:p>
    <w:p w14:paraId="4071A741" w14:textId="4AC6B3C7" w:rsidR="0088363D" w:rsidRPr="0041572F" w:rsidRDefault="0019310E" w:rsidP="00462F1E">
      <w:pPr>
        <w:numPr>
          <w:ilvl w:val="0"/>
          <w:numId w:val="3"/>
        </w:numPr>
        <w:jc w:val="both"/>
        <w:rPr>
          <w:rFonts w:asciiTheme="minorHAnsi" w:hAnsiTheme="minorHAnsi" w:cstheme="minorHAnsi"/>
          <w:szCs w:val="24"/>
        </w:rPr>
      </w:pPr>
      <w:r w:rsidRPr="0041572F">
        <w:rPr>
          <w:rFonts w:asciiTheme="minorHAnsi" w:hAnsiTheme="minorHAnsi" w:cstheme="minorHAnsi"/>
          <w:szCs w:val="24"/>
        </w:rPr>
        <w:t xml:space="preserve">Perform </w:t>
      </w:r>
      <w:r w:rsidR="00C6360F">
        <w:rPr>
          <w:rFonts w:asciiTheme="minorHAnsi" w:hAnsiTheme="minorHAnsi" w:cstheme="minorHAnsi"/>
          <w:szCs w:val="24"/>
        </w:rPr>
        <w:t xml:space="preserve">County-Based </w:t>
      </w:r>
      <w:r w:rsidRPr="0041572F">
        <w:rPr>
          <w:rFonts w:asciiTheme="minorHAnsi" w:hAnsiTheme="minorHAnsi" w:cstheme="minorHAnsi"/>
          <w:szCs w:val="24"/>
        </w:rPr>
        <w:t>Medi-Cal Administrative Activities (</w:t>
      </w:r>
      <w:r w:rsidR="00C6360F">
        <w:rPr>
          <w:rFonts w:asciiTheme="minorHAnsi" w:hAnsiTheme="minorHAnsi" w:cstheme="minorHAnsi"/>
          <w:szCs w:val="24"/>
        </w:rPr>
        <w:t>C</w:t>
      </w:r>
      <w:r w:rsidRPr="0041572F">
        <w:rPr>
          <w:rFonts w:asciiTheme="minorHAnsi" w:hAnsiTheme="minorHAnsi" w:cstheme="minorHAnsi"/>
          <w:szCs w:val="24"/>
        </w:rPr>
        <w:t>MAA) on behalf of federal Medicaid, the State and County to assist in the proper and efficient administration of the Medi-Cal Program by improving the availability and accessibility of Medi-Cal services to Medi-Cal eligible and potentially eligible individuals, and their families (where appropriate) served by the Contractor.</w:t>
      </w:r>
    </w:p>
    <w:p w14:paraId="632A4885" w14:textId="77777777" w:rsidR="0088363D" w:rsidRPr="0041572F" w:rsidRDefault="0088363D" w:rsidP="00462F1E">
      <w:pPr>
        <w:jc w:val="both"/>
        <w:rPr>
          <w:rFonts w:asciiTheme="minorHAnsi" w:hAnsiTheme="minorHAnsi" w:cstheme="minorHAnsi"/>
          <w:szCs w:val="24"/>
        </w:rPr>
      </w:pPr>
    </w:p>
    <w:p w14:paraId="682D0356" w14:textId="6DF1ED65" w:rsidR="0088363D" w:rsidRPr="0041572F" w:rsidRDefault="0019310E" w:rsidP="00462F1E">
      <w:pPr>
        <w:numPr>
          <w:ilvl w:val="0"/>
          <w:numId w:val="3"/>
        </w:numPr>
        <w:jc w:val="both"/>
        <w:rPr>
          <w:rFonts w:asciiTheme="minorHAnsi" w:hAnsiTheme="minorHAnsi" w:cstheme="minorHAnsi"/>
          <w:szCs w:val="24"/>
        </w:rPr>
      </w:pPr>
      <w:r w:rsidRPr="0041572F">
        <w:rPr>
          <w:rFonts w:asciiTheme="minorHAnsi" w:hAnsiTheme="minorHAnsi" w:cstheme="minorHAnsi"/>
          <w:szCs w:val="24"/>
        </w:rPr>
        <w:t xml:space="preserve">Document the activities of staff performing </w:t>
      </w:r>
      <w:r w:rsidR="003E2E2C">
        <w:rPr>
          <w:rFonts w:asciiTheme="minorHAnsi" w:hAnsiTheme="minorHAnsi" w:cstheme="minorHAnsi"/>
          <w:szCs w:val="24"/>
        </w:rPr>
        <w:t>CMAA</w:t>
      </w:r>
      <w:r w:rsidRPr="0041572F">
        <w:rPr>
          <w:rFonts w:asciiTheme="minorHAnsi" w:hAnsiTheme="minorHAnsi" w:cstheme="minorHAnsi"/>
          <w:szCs w:val="24"/>
        </w:rPr>
        <w:t xml:space="preserve"> in accordance with established federal and State guidelines. The following Medi-Cal Administrative Activities (</w:t>
      </w:r>
      <w:r w:rsidR="003E2E2C">
        <w:rPr>
          <w:rFonts w:asciiTheme="minorHAnsi" w:hAnsiTheme="minorHAnsi" w:cstheme="minorHAnsi"/>
          <w:szCs w:val="24"/>
        </w:rPr>
        <w:t>CMAA</w:t>
      </w:r>
      <w:r w:rsidRPr="0041572F">
        <w:rPr>
          <w:rFonts w:asciiTheme="minorHAnsi" w:hAnsiTheme="minorHAnsi" w:cstheme="minorHAnsi"/>
          <w:szCs w:val="24"/>
        </w:rPr>
        <w:t xml:space="preserve">) are </w:t>
      </w:r>
      <w:r w:rsidRPr="0041572F">
        <w:rPr>
          <w:rFonts w:asciiTheme="minorHAnsi" w:hAnsiTheme="minorHAnsi" w:cstheme="minorHAnsi"/>
          <w:i/>
          <w:iCs/>
          <w:szCs w:val="24"/>
        </w:rPr>
        <w:t>eligible</w:t>
      </w:r>
      <w:r w:rsidRPr="0041572F">
        <w:rPr>
          <w:rFonts w:asciiTheme="minorHAnsi" w:hAnsiTheme="minorHAnsi" w:cstheme="minorHAnsi"/>
          <w:szCs w:val="24"/>
        </w:rPr>
        <w:t xml:space="preserve"> for Federal Financial Participation (FFP) only when they are identified in a </w:t>
      </w:r>
      <w:r w:rsidR="003E2E2C">
        <w:rPr>
          <w:rFonts w:asciiTheme="minorHAnsi" w:hAnsiTheme="minorHAnsi" w:cstheme="minorHAnsi"/>
          <w:szCs w:val="24"/>
        </w:rPr>
        <w:t>CMAA</w:t>
      </w:r>
      <w:r w:rsidRPr="0041572F">
        <w:rPr>
          <w:rFonts w:asciiTheme="minorHAnsi" w:hAnsiTheme="minorHAnsi" w:cstheme="minorHAnsi"/>
          <w:szCs w:val="24"/>
        </w:rPr>
        <w:t xml:space="preserve"> Claiming Plan approved by the State</w:t>
      </w:r>
      <w:r w:rsidR="00587947" w:rsidRPr="0041572F">
        <w:rPr>
          <w:rFonts w:asciiTheme="minorHAnsi" w:hAnsiTheme="minorHAnsi" w:cstheme="minorHAnsi"/>
          <w:szCs w:val="24"/>
        </w:rPr>
        <w:t>.</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 </w:t>
      </w:r>
    </w:p>
    <w:p w14:paraId="21E5DF19" w14:textId="77777777" w:rsidR="002B57DC" w:rsidRPr="0041572F" w:rsidRDefault="002B57DC" w:rsidP="00462F1E">
      <w:pPr>
        <w:jc w:val="both"/>
        <w:rPr>
          <w:rFonts w:asciiTheme="minorHAnsi" w:hAnsiTheme="minorHAnsi" w:cstheme="minorHAnsi"/>
          <w:bCs/>
          <w:szCs w:val="24"/>
        </w:rPr>
      </w:pPr>
    </w:p>
    <w:p w14:paraId="0AAC884B" w14:textId="4486BBF6"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Code 4 – Medi-Cal Outreach</w:t>
      </w:r>
      <w:r w:rsidRPr="0041572F">
        <w:rPr>
          <w:rFonts w:asciiTheme="minorHAnsi" w:hAnsiTheme="minorHAnsi" w:cstheme="minorHAnsi"/>
          <w:bCs/>
          <w:szCs w:val="24"/>
        </w:rPr>
        <w:t xml:space="preserve"> - Not Discounted</w:t>
      </w:r>
      <w:r w:rsidR="009F668F" w:rsidRPr="0041572F">
        <w:rPr>
          <w:rFonts w:asciiTheme="minorHAnsi" w:hAnsiTheme="minorHAnsi" w:cstheme="minorHAnsi"/>
          <w:bCs/>
          <w:szCs w:val="24"/>
        </w:rPr>
        <w:t xml:space="preserve"> </w:t>
      </w:r>
    </w:p>
    <w:p w14:paraId="17F5604B" w14:textId="1D820763"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Description</w:t>
      </w:r>
      <w:r w:rsidRPr="0041572F">
        <w:rPr>
          <w:rFonts w:asciiTheme="minorHAnsi" w:hAnsiTheme="minorHAnsi" w:cstheme="minorHAnsi"/>
          <w:bCs/>
          <w:szCs w:val="24"/>
        </w:rPr>
        <w:t xml:space="preserve">: </w:t>
      </w:r>
      <w:r w:rsidRPr="0041572F">
        <w:rPr>
          <w:rFonts w:asciiTheme="minorHAnsi" w:hAnsiTheme="minorHAnsi" w:cstheme="minorHAnsi"/>
          <w:szCs w:val="24"/>
        </w:rPr>
        <w:t xml:space="preserve">Outreach may consist of discrete campaigns or may be an ongoing activity, such as: sending teams of employees into the community to contact </w:t>
      </w:r>
      <w:r w:rsidR="00A93D23" w:rsidRPr="00A93D23">
        <w:rPr>
          <w:rFonts w:asciiTheme="minorHAnsi" w:hAnsiTheme="minorHAnsi" w:cstheme="minorHAnsi"/>
          <w:szCs w:val="24"/>
        </w:rPr>
        <w:t>persons experiencing homelessness or substance use disorders</w:t>
      </w:r>
      <w:r w:rsidRPr="0041572F">
        <w:rPr>
          <w:rFonts w:asciiTheme="minorHAnsi" w:hAnsiTheme="minorHAnsi" w:cstheme="minorHAnsi"/>
          <w:szCs w:val="24"/>
        </w:rPr>
        <w:t xml:space="preserve">; establishing a telephone or walk-in service for referring persons to Medi-Cal services or eligibility offices; operating a drop-in community center for underserved populations, such as minority teenagers, where Medi-Cal eligibility and service information is disseminated. </w:t>
      </w:r>
    </w:p>
    <w:p w14:paraId="3B7BD5D1" w14:textId="77777777" w:rsidR="002B57DC" w:rsidRPr="0041572F" w:rsidRDefault="002B57DC" w:rsidP="00991695">
      <w:pPr>
        <w:ind w:left="360"/>
        <w:jc w:val="both"/>
        <w:rPr>
          <w:rFonts w:asciiTheme="minorHAnsi" w:hAnsiTheme="minorHAnsi" w:cstheme="minorHAnsi"/>
          <w:szCs w:val="24"/>
        </w:rPr>
      </w:pPr>
    </w:p>
    <w:p w14:paraId="18C69216"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szCs w:val="24"/>
        </w:rPr>
        <w:lastRenderedPageBreak/>
        <w:t xml:space="preserve">The only allowable Medi-Cal Outreach for purposes of Medi-Cal administrative claiming is to groups or individuals targeted to two goals: </w:t>
      </w:r>
    </w:p>
    <w:p w14:paraId="14DF23B2" w14:textId="77777777" w:rsidR="001207FA" w:rsidRPr="0041572F" w:rsidRDefault="0019310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Bringing potential eligible </w:t>
      </w:r>
      <w:r w:rsidR="00891829" w:rsidRPr="0041572F">
        <w:rPr>
          <w:rFonts w:asciiTheme="minorHAnsi" w:hAnsiTheme="minorHAnsi" w:cstheme="minorHAnsi"/>
          <w:szCs w:val="24"/>
        </w:rPr>
        <w:t xml:space="preserve">people </w:t>
      </w:r>
      <w:r w:rsidRPr="0041572F">
        <w:rPr>
          <w:rFonts w:asciiTheme="minorHAnsi" w:hAnsiTheme="minorHAnsi" w:cstheme="minorHAnsi"/>
          <w:szCs w:val="24"/>
        </w:rPr>
        <w:t xml:space="preserve">into the Medi-Cal system for the purpose of determining Medi-Cal eligibility; and </w:t>
      </w:r>
    </w:p>
    <w:p w14:paraId="4F692500" w14:textId="77777777" w:rsidR="001207FA" w:rsidRPr="0041572F" w:rsidRDefault="0019310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Bringing Medi-Cal eligible people into Medi-Cal services. </w:t>
      </w:r>
    </w:p>
    <w:p w14:paraId="0FBD59D4" w14:textId="77777777" w:rsidR="002B57DC" w:rsidRPr="0041572F" w:rsidRDefault="002B57DC" w:rsidP="00991695">
      <w:pPr>
        <w:ind w:left="360"/>
        <w:jc w:val="both"/>
        <w:rPr>
          <w:rFonts w:asciiTheme="minorHAnsi" w:hAnsiTheme="minorHAnsi" w:cstheme="minorHAnsi"/>
          <w:bCs/>
          <w:szCs w:val="24"/>
        </w:rPr>
      </w:pPr>
    </w:p>
    <w:p w14:paraId="6E2BD1E9"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Code 6 – Referral, Coordination, and Monitoring of Medi-Cal Services</w:t>
      </w:r>
      <w:r w:rsidRPr="0041572F">
        <w:rPr>
          <w:rFonts w:asciiTheme="minorHAnsi" w:hAnsiTheme="minorHAnsi" w:cstheme="minorHAnsi"/>
          <w:bCs/>
          <w:szCs w:val="24"/>
        </w:rPr>
        <w:t xml:space="preserve"> - Discounted </w:t>
      </w:r>
    </w:p>
    <w:p w14:paraId="2220C4D1" w14:textId="55A741F8"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Description</w:t>
      </w:r>
      <w:r w:rsidRPr="0041572F">
        <w:rPr>
          <w:rFonts w:asciiTheme="minorHAnsi" w:hAnsiTheme="minorHAnsi" w:cstheme="minorHAnsi"/>
          <w:bCs/>
          <w:szCs w:val="24"/>
        </w:rPr>
        <w:t xml:space="preserve">: </w:t>
      </w:r>
      <w:r w:rsidRPr="0041572F">
        <w:rPr>
          <w:rFonts w:asciiTheme="minorHAnsi" w:hAnsiTheme="minorHAnsi" w:cstheme="minorHAnsi"/>
          <w:szCs w:val="24"/>
        </w:rPr>
        <w:t xml:space="preserve">Referral, Coordination, and Monitoring of Medi-Cal Services includes making referrals for, coordinating, and/or monitoring the delivery of Medi-Cal covered services. </w:t>
      </w:r>
    </w:p>
    <w:p w14:paraId="5E2B526D" w14:textId="77777777" w:rsidR="0008202D" w:rsidRPr="0041572F" w:rsidRDefault="0008202D" w:rsidP="00991695">
      <w:pPr>
        <w:ind w:left="360"/>
        <w:jc w:val="both"/>
        <w:rPr>
          <w:rFonts w:asciiTheme="minorHAnsi" w:hAnsiTheme="minorHAnsi" w:cstheme="minorHAnsi"/>
          <w:b/>
          <w:bCs/>
          <w:szCs w:val="24"/>
        </w:rPr>
      </w:pPr>
    </w:p>
    <w:p w14:paraId="3F060AE5"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Code 8 – Facilitating Medi-Cal Application</w:t>
      </w:r>
      <w:r w:rsidRPr="0041572F">
        <w:rPr>
          <w:rFonts w:asciiTheme="minorHAnsi" w:hAnsiTheme="minorHAnsi" w:cstheme="minorHAnsi"/>
          <w:bCs/>
          <w:szCs w:val="24"/>
        </w:rPr>
        <w:t xml:space="preserve"> - Not Discounted </w:t>
      </w:r>
    </w:p>
    <w:p w14:paraId="65DCD139"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Description</w:t>
      </w:r>
      <w:r w:rsidRPr="0041572F">
        <w:rPr>
          <w:rFonts w:asciiTheme="minorHAnsi" w:hAnsiTheme="minorHAnsi" w:cstheme="minorHAnsi"/>
          <w:bCs/>
          <w:szCs w:val="24"/>
        </w:rPr>
        <w:t xml:space="preserve">: </w:t>
      </w:r>
      <w:r w:rsidRPr="0041572F">
        <w:rPr>
          <w:rFonts w:asciiTheme="minorHAnsi" w:hAnsiTheme="minorHAnsi" w:cstheme="minorHAnsi"/>
          <w:szCs w:val="24"/>
        </w:rPr>
        <w:t xml:space="preserve">Facilitating Medi-Cal Application includes the following tasks separately or in combination: </w:t>
      </w:r>
    </w:p>
    <w:p w14:paraId="63537656" w14:textId="77777777" w:rsidR="001207FA" w:rsidRPr="0041572F" w:rsidRDefault="0019310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Explaining the Medi-Cal eligibility rules and/or process to prospective applicants. </w:t>
      </w:r>
    </w:p>
    <w:p w14:paraId="13EF9A09" w14:textId="77777777" w:rsidR="001207FA" w:rsidRPr="0041572F" w:rsidRDefault="0019310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Assisting an applicant to fill out a Medi-Cal eligibility application </w:t>
      </w:r>
    </w:p>
    <w:p w14:paraId="69F5081C" w14:textId="77777777" w:rsidR="001207FA" w:rsidRPr="0041572F" w:rsidRDefault="0019310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Gathering information related to the application and eligibility determination or redetermination from a client; including resource information and third-party liability (TPL) information as a prelude to submitting a formal Medi-Cal application to the county social services department. </w:t>
      </w:r>
    </w:p>
    <w:p w14:paraId="784506E4" w14:textId="77777777" w:rsidR="001207FA" w:rsidRPr="0041572F" w:rsidRDefault="0019310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Providing necessary forms and packaging all forms in preparation for the Medi-Cal eligibility determination. </w:t>
      </w:r>
    </w:p>
    <w:p w14:paraId="0B26482D" w14:textId="77777777" w:rsidR="009D3763" w:rsidRPr="0041572F" w:rsidRDefault="009D3763" w:rsidP="00991695">
      <w:pPr>
        <w:ind w:left="360"/>
        <w:jc w:val="both"/>
        <w:rPr>
          <w:rFonts w:asciiTheme="minorHAnsi" w:hAnsiTheme="minorHAnsi" w:cstheme="minorHAnsi"/>
          <w:bCs/>
          <w:szCs w:val="24"/>
        </w:rPr>
      </w:pPr>
    </w:p>
    <w:p w14:paraId="0FCA537C" w14:textId="48AC1CB1" w:rsidR="0008202D" w:rsidRPr="0041572F" w:rsidRDefault="002B57DC" w:rsidP="003B36DC">
      <w:pPr>
        <w:ind w:left="360"/>
        <w:jc w:val="both"/>
        <w:rPr>
          <w:rFonts w:asciiTheme="minorHAnsi" w:hAnsiTheme="minorHAnsi" w:cstheme="minorHAnsi"/>
          <w:szCs w:val="24"/>
        </w:rPr>
      </w:pPr>
      <w:r w:rsidRPr="0041572F">
        <w:rPr>
          <w:rFonts w:asciiTheme="minorHAnsi" w:hAnsiTheme="minorHAnsi" w:cstheme="minorHAnsi"/>
          <w:bCs/>
          <w:szCs w:val="24"/>
        </w:rPr>
        <w:t xml:space="preserve">NOTE: </w:t>
      </w:r>
      <w:r w:rsidRPr="0041572F">
        <w:rPr>
          <w:rFonts w:asciiTheme="minorHAnsi" w:hAnsiTheme="minorHAnsi" w:cstheme="minorHAnsi"/>
          <w:szCs w:val="24"/>
        </w:rPr>
        <w:t xml:space="preserve">This activity does not include the eligibility determination itself. </w:t>
      </w:r>
    </w:p>
    <w:p w14:paraId="52D8C4FC" w14:textId="77777777" w:rsidR="003B36DC" w:rsidRPr="0041572F" w:rsidRDefault="003B36DC" w:rsidP="003B36DC">
      <w:pPr>
        <w:ind w:left="360"/>
        <w:jc w:val="both"/>
        <w:rPr>
          <w:rFonts w:asciiTheme="minorHAnsi" w:hAnsiTheme="minorHAnsi" w:cstheme="minorHAnsi"/>
          <w:szCs w:val="24"/>
        </w:rPr>
      </w:pPr>
    </w:p>
    <w:p w14:paraId="5FF1828E"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Code 15 – Program Planning and Policy Development (A) (Non-Enhanced) for Medi-Cal Services for Medi-Cal Clients</w:t>
      </w:r>
      <w:r w:rsidRPr="0041572F">
        <w:rPr>
          <w:rFonts w:asciiTheme="minorHAnsi" w:hAnsiTheme="minorHAnsi" w:cstheme="minorHAnsi"/>
          <w:bCs/>
          <w:szCs w:val="24"/>
        </w:rPr>
        <w:t xml:space="preserve"> - Not Discounted </w:t>
      </w:r>
    </w:p>
    <w:p w14:paraId="4F2A5881" w14:textId="36018DD9" w:rsidR="0008202D" w:rsidRPr="0041572F" w:rsidRDefault="002B57DC" w:rsidP="00991695">
      <w:pPr>
        <w:ind w:left="360"/>
        <w:jc w:val="both"/>
        <w:rPr>
          <w:rFonts w:asciiTheme="minorHAnsi" w:hAnsiTheme="minorHAnsi" w:cstheme="minorHAnsi"/>
          <w:bCs/>
          <w:szCs w:val="24"/>
        </w:rPr>
      </w:pPr>
      <w:r w:rsidRPr="0041572F">
        <w:rPr>
          <w:rFonts w:asciiTheme="minorHAnsi" w:hAnsiTheme="minorHAnsi" w:cstheme="minorHAnsi"/>
          <w:b/>
          <w:bCs/>
          <w:szCs w:val="24"/>
        </w:rPr>
        <w:t>Description</w:t>
      </w:r>
      <w:r w:rsidRPr="0041572F">
        <w:rPr>
          <w:rFonts w:asciiTheme="minorHAnsi" w:hAnsiTheme="minorHAnsi" w:cstheme="minorHAnsi"/>
          <w:bCs/>
          <w:szCs w:val="24"/>
        </w:rPr>
        <w:t xml:space="preserve">: </w:t>
      </w:r>
      <w:r w:rsidRPr="0041572F">
        <w:rPr>
          <w:rFonts w:asciiTheme="minorHAnsi" w:hAnsiTheme="minorHAnsi" w:cstheme="minorHAnsi"/>
          <w:szCs w:val="24"/>
        </w:rPr>
        <w:t>Program Planning and Policy Development (A) (Non-Enhanced) for Medi-Cal Services for Medi-Cal Clients includes time spent developing resource directories of Medi-Cal services/providers</w:t>
      </w:r>
      <w:r w:rsidR="005A70CC" w:rsidRPr="0041572F">
        <w:rPr>
          <w:rFonts w:asciiTheme="minorHAnsi" w:hAnsiTheme="minorHAnsi" w:cstheme="minorHAnsi"/>
          <w:szCs w:val="24"/>
        </w:rPr>
        <w:t xml:space="preserve">; preparing Medi-Cal data reports a specific program or specific group; and conducting needs assessments of the Medi-Cal population. </w:t>
      </w:r>
    </w:p>
    <w:p w14:paraId="26921B51" w14:textId="77777777" w:rsidR="009D3763" w:rsidRPr="0041572F" w:rsidRDefault="009D3763" w:rsidP="003528B6">
      <w:pPr>
        <w:jc w:val="both"/>
        <w:rPr>
          <w:rFonts w:asciiTheme="minorHAnsi" w:hAnsiTheme="minorHAnsi" w:cstheme="minorHAnsi"/>
          <w:bCs/>
          <w:szCs w:val="24"/>
        </w:rPr>
      </w:pPr>
    </w:p>
    <w:p w14:paraId="4E2EACB8"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Code 17 – Program Planning and Policy Development (B) (Non-Enhanced) for Medi-Cal Services for Medi-Cal and Non Medi-Cal Clients</w:t>
      </w:r>
      <w:r w:rsidRPr="0041572F">
        <w:rPr>
          <w:rFonts w:asciiTheme="minorHAnsi" w:hAnsiTheme="minorHAnsi" w:cstheme="minorHAnsi"/>
          <w:bCs/>
          <w:szCs w:val="24"/>
        </w:rPr>
        <w:t xml:space="preserve"> - Discounted </w:t>
      </w:r>
    </w:p>
    <w:p w14:paraId="6FA4F4D2" w14:textId="038E9122" w:rsidR="0008202D" w:rsidRPr="0041572F" w:rsidRDefault="002B57DC" w:rsidP="005A70CC">
      <w:pPr>
        <w:ind w:left="360"/>
        <w:jc w:val="both"/>
        <w:rPr>
          <w:rFonts w:asciiTheme="minorHAnsi" w:hAnsiTheme="minorHAnsi" w:cstheme="minorHAnsi"/>
          <w:bCs/>
          <w:szCs w:val="24"/>
        </w:rPr>
      </w:pPr>
      <w:r w:rsidRPr="0041572F">
        <w:rPr>
          <w:rFonts w:asciiTheme="minorHAnsi" w:hAnsiTheme="minorHAnsi" w:cstheme="minorHAnsi"/>
          <w:b/>
          <w:bCs/>
          <w:szCs w:val="24"/>
        </w:rPr>
        <w:t>Description</w:t>
      </w:r>
      <w:r w:rsidRPr="0041572F">
        <w:rPr>
          <w:rFonts w:asciiTheme="minorHAnsi" w:hAnsiTheme="minorHAnsi" w:cstheme="minorHAnsi"/>
          <w:bCs/>
          <w:szCs w:val="24"/>
        </w:rPr>
        <w:t xml:space="preserve">: </w:t>
      </w:r>
      <w:r w:rsidRPr="0041572F">
        <w:rPr>
          <w:rFonts w:asciiTheme="minorHAnsi" w:hAnsiTheme="minorHAnsi" w:cstheme="minorHAnsi"/>
          <w:szCs w:val="24"/>
        </w:rPr>
        <w:t xml:space="preserve">Program Planning and Policy Development (B) (Non-Enhanced) for Medi-Cal Services for Medi-Cal and Non Medi-Cal Clients includes time </w:t>
      </w:r>
      <w:r w:rsidR="005A70CC" w:rsidRPr="0041572F">
        <w:rPr>
          <w:rFonts w:asciiTheme="minorHAnsi" w:hAnsiTheme="minorHAnsi" w:cstheme="minorHAnsi"/>
          <w:szCs w:val="24"/>
        </w:rPr>
        <w:t xml:space="preserve">spent developing resource directories of Medi-Cal services/providers; preparing Medi-Cal data reports related to a specific program or specific group; and conducting needs assessments of the Medi-Cal population. </w:t>
      </w:r>
    </w:p>
    <w:p w14:paraId="2650FE4C" w14:textId="77777777" w:rsidR="009D3763" w:rsidRPr="0041572F" w:rsidRDefault="009D3763" w:rsidP="003528B6">
      <w:pPr>
        <w:jc w:val="both"/>
        <w:rPr>
          <w:rFonts w:asciiTheme="minorHAnsi" w:hAnsiTheme="minorHAnsi" w:cstheme="minorHAnsi"/>
          <w:bCs/>
          <w:szCs w:val="24"/>
        </w:rPr>
      </w:pPr>
    </w:p>
    <w:p w14:paraId="0C387391"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Code 19 – MAA/TCM Coordination and Claims Administration</w:t>
      </w:r>
      <w:r w:rsidRPr="0041572F">
        <w:rPr>
          <w:rFonts w:asciiTheme="minorHAnsi" w:hAnsiTheme="minorHAnsi" w:cstheme="minorHAnsi"/>
          <w:bCs/>
          <w:szCs w:val="24"/>
        </w:rPr>
        <w:t xml:space="preserve"> – Not Discounted </w:t>
      </w:r>
    </w:p>
    <w:p w14:paraId="6CB63FDD"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lastRenderedPageBreak/>
        <w:t>Description</w:t>
      </w:r>
      <w:r w:rsidRPr="0041572F">
        <w:rPr>
          <w:rFonts w:asciiTheme="minorHAnsi" w:hAnsiTheme="minorHAnsi" w:cstheme="minorHAnsi"/>
          <w:bCs/>
          <w:szCs w:val="24"/>
        </w:rPr>
        <w:t xml:space="preserve">: </w:t>
      </w:r>
      <w:r w:rsidRPr="0041572F">
        <w:rPr>
          <w:rFonts w:asciiTheme="minorHAnsi" w:hAnsiTheme="minorHAnsi" w:cstheme="minorHAnsi"/>
          <w:szCs w:val="24"/>
        </w:rPr>
        <w:t xml:space="preserve">MAA Coordination staff may claim the costs of the following activities. Each of the following activities performed under this activity must be detailed in the claiming plan: </w:t>
      </w:r>
    </w:p>
    <w:p w14:paraId="26BCF859" w14:textId="77777777" w:rsidR="001207FA" w:rsidRPr="0041572F" w:rsidRDefault="0019310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Drafting, revising, and submitting MAA claiming plans and performance monitoring plans. </w:t>
      </w:r>
    </w:p>
    <w:p w14:paraId="3A9039EF" w14:textId="77777777" w:rsidR="001207FA" w:rsidRPr="0041572F" w:rsidRDefault="0019310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Serving as liaison to </w:t>
      </w:r>
      <w:r w:rsidR="003528B6" w:rsidRPr="0041572F">
        <w:rPr>
          <w:rFonts w:asciiTheme="minorHAnsi" w:hAnsiTheme="minorHAnsi" w:cstheme="minorHAnsi"/>
          <w:szCs w:val="24"/>
        </w:rPr>
        <w:t xml:space="preserve">the Subcontractor’s agency </w:t>
      </w:r>
      <w:r w:rsidRPr="0041572F">
        <w:rPr>
          <w:rFonts w:asciiTheme="minorHAnsi" w:hAnsiTheme="minorHAnsi" w:cstheme="minorHAnsi"/>
          <w:szCs w:val="24"/>
        </w:rPr>
        <w:t>and with the</w:t>
      </w:r>
      <w:r w:rsidR="00867529" w:rsidRPr="0041572F">
        <w:rPr>
          <w:rFonts w:asciiTheme="minorHAnsi" w:hAnsiTheme="minorHAnsi" w:cstheme="minorHAnsi"/>
          <w:szCs w:val="24"/>
        </w:rPr>
        <w:t xml:space="preserve"> County,</w:t>
      </w:r>
      <w:r w:rsidRPr="0041572F">
        <w:rPr>
          <w:rFonts w:asciiTheme="minorHAnsi" w:hAnsiTheme="minorHAnsi" w:cstheme="minorHAnsi"/>
          <w:szCs w:val="24"/>
        </w:rPr>
        <w:t xml:space="preserve"> State</w:t>
      </w:r>
      <w:r w:rsidR="00867529" w:rsidRPr="0041572F">
        <w:rPr>
          <w:rFonts w:asciiTheme="minorHAnsi" w:hAnsiTheme="minorHAnsi" w:cstheme="minorHAnsi"/>
          <w:szCs w:val="24"/>
        </w:rPr>
        <w:t>,</w:t>
      </w:r>
      <w:r w:rsidRPr="0041572F">
        <w:rPr>
          <w:rFonts w:asciiTheme="minorHAnsi" w:hAnsiTheme="minorHAnsi" w:cstheme="minorHAnsi"/>
          <w:szCs w:val="24"/>
        </w:rPr>
        <w:t xml:space="preserve"> and Federal Governments on MAA to monitor the performance of </w:t>
      </w:r>
      <w:r w:rsidR="003528B6" w:rsidRPr="0041572F">
        <w:rPr>
          <w:rFonts w:asciiTheme="minorHAnsi" w:hAnsiTheme="minorHAnsi" w:cstheme="minorHAnsi"/>
          <w:szCs w:val="24"/>
        </w:rPr>
        <w:t>agency</w:t>
      </w:r>
      <w:r w:rsidRPr="0041572F">
        <w:rPr>
          <w:rFonts w:asciiTheme="minorHAnsi" w:hAnsiTheme="minorHAnsi" w:cstheme="minorHAnsi"/>
          <w:szCs w:val="24"/>
        </w:rPr>
        <w:t xml:space="preserve">. </w:t>
      </w:r>
    </w:p>
    <w:p w14:paraId="4A0B6A3A" w14:textId="77777777" w:rsidR="003528B6" w:rsidRPr="0041572F" w:rsidRDefault="0006283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P</w:t>
      </w:r>
      <w:r w:rsidR="0019310E" w:rsidRPr="0041572F">
        <w:rPr>
          <w:rFonts w:asciiTheme="minorHAnsi" w:hAnsiTheme="minorHAnsi" w:cstheme="minorHAnsi"/>
          <w:szCs w:val="24"/>
        </w:rPr>
        <w:t xml:space="preserve">reparing </w:t>
      </w:r>
      <w:r w:rsidR="003528B6" w:rsidRPr="0041572F">
        <w:rPr>
          <w:rFonts w:asciiTheme="minorHAnsi" w:hAnsiTheme="minorHAnsi" w:cstheme="minorHAnsi"/>
          <w:szCs w:val="24"/>
        </w:rPr>
        <w:t xml:space="preserve">and </w:t>
      </w:r>
      <w:r w:rsidR="0019310E" w:rsidRPr="0041572F">
        <w:rPr>
          <w:rFonts w:asciiTheme="minorHAnsi" w:hAnsiTheme="minorHAnsi" w:cstheme="minorHAnsi"/>
          <w:szCs w:val="24"/>
        </w:rPr>
        <w:t>compiling</w:t>
      </w:r>
      <w:r w:rsidR="003528B6" w:rsidRPr="0041572F">
        <w:rPr>
          <w:rFonts w:asciiTheme="minorHAnsi" w:hAnsiTheme="minorHAnsi" w:cstheme="minorHAnsi"/>
          <w:szCs w:val="24"/>
        </w:rPr>
        <w:t xml:space="preserve"> data needed for MAA claiming</w:t>
      </w:r>
      <w:r w:rsidRPr="0041572F">
        <w:rPr>
          <w:rFonts w:asciiTheme="minorHAnsi" w:hAnsiTheme="minorHAnsi" w:cstheme="minorHAnsi"/>
          <w:szCs w:val="24"/>
        </w:rPr>
        <w:t xml:space="preserve"> for Subcontractor</w:t>
      </w:r>
      <w:r w:rsidR="003528B6" w:rsidRPr="0041572F">
        <w:rPr>
          <w:rFonts w:asciiTheme="minorHAnsi" w:hAnsiTheme="minorHAnsi" w:cstheme="minorHAnsi"/>
          <w:szCs w:val="24"/>
        </w:rPr>
        <w:t>.</w:t>
      </w:r>
    </w:p>
    <w:p w14:paraId="32F71C32" w14:textId="77777777" w:rsidR="001207FA" w:rsidRPr="0041572F" w:rsidRDefault="0019310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Attending training sessions, meetings, and conferences involving MAA. </w:t>
      </w:r>
    </w:p>
    <w:p w14:paraId="4D017DEF" w14:textId="77777777" w:rsidR="001207FA" w:rsidRPr="0041572F" w:rsidRDefault="0019310E"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Training staff on State, federal, and local requirements for MAA claiming. </w:t>
      </w:r>
    </w:p>
    <w:p w14:paraId="4D491683" w14:textId="77777777" w:rsidR="008E189A" w:rsidRPr="0041572F" w:rsidRDefault="008E189A" w:rsidP="008F2E5A">
      <w:pPr>
        <w:numPr>
          <w:ilvl w:val="0"/>
          <w:numId w:val="9"/>
        </w:numPr>
        <w:ind w:left="720"/>
        <w:jc w:val="both"/>
        <w:rPr>
          <w:rFonts w:asciiTheme="minorHAnsi" w:hAnsiTheme="minorHAnsi" w:cstheme="minorHAnsi"/>
          <w:szCs w:val="24"/>
        </w:rPr>
      </w:pPr>
      <w:r w:rsidRPr="0041572F">
        <w:rPr>
          <w:rFonts w:asciiTheme="minorHAnsi" w:hAnsiTheme="minorHAnsi" w:cstheme="minorHAnsi"/>
          <w:szCs w:val="24"/>
        </w:rPr>
        <w:t xml:space="preserve">Ensuring that MAA claims do not duplicate Medi-Cal claims for the same activities from other providers. </w:t>
      </w:r>
    </w:p>
    <w:p w14:paraId="07F16D85" w14:textId="77777777" w:rsidR="0008202D" w:rsidRPr="0041572F" w:rsidRDefault="0008202D" w:rsidP="00991695">
      <w:pPr>
        <w:ind w:left="360"/>
        <w:jc w:val="both"/>
        <w:rPr>
          <w:rFonts w:asciiTheme="minorHAnsi" w:hAnsiTheme="minorHAnsi" w:cstheme="minorHAnsi"/>
          <w:bCs/>
          <w:szCs w:val="24"/>
        </w:rPr>
      </w:pPr>
    </w:p>
    <w:p w14:paraId="54033732" w14:textId="77777777" w:rsidR="002B57DC" w:rsidRPr="0041572F" w:rsidRDefault="002B57DC" w:rsidP="0006283E">
      <w:pPr>
        <w:keepNext/>
        <w:ind w:left="360"/>
        <w:jc w:val="both"/>
        <w:rPr>
          <w:rFonts w:asciiTheme="minorHAnsi" w:hAnsiTheme="minorHAnsi" w:cstheme="minorHAnsi"/>
          <w:szCs w:val="24"/>
        </w:rPr>
      </w:pPr>
      <w:r w:rsidRPr="0041572F">
        <w:rPr>
          <w:rFonts w:asciiTheme="minorHAnsi" w:hAnsiTheme="minorHAnsi" w:cstheme="minorHAnsi"/>
          <w:b/>
          <w:bCs/>
          <w:szCs w:val="24"/>
        </w:rPr>
        <w:t>Code 20 – MAA/TCM Implementation Training</w:t>
      </w:r>
      <w:r w:rsidRPr="0041572F">
        <w:rPr>
          <w:rFonts w:asciiTheme="minorHAnsi" w:hAnsiTheme="minorHAnsi" w:cstheme="minorHAnsi"/>
          <w:bCs/>
          <w:szCs w:val="24"/>
        </w:rPr>
        <w:t xml:space="preserve"> - </w:t>
      </w:r>
      <w:r w:rsidR="005B2F2D" w:rsidRPr="0041572F">
        <w:rPr>
          <w:rFonts w:asciiTheme="minorHAnsi" w:hAnsiTheme="minorHAnsi" w:cstheme="minorHAnsi"/>
          <w:bCs/>
          <w:szCs w:val="24"/>
        </w:rPr>
        <w:t>Not Discounted</w:t>
      </w:r>
    </w:p>
    <w:p w14:paraId="1A6955A1" w14:textId="77777777" w:rsidR="002B57DC" w:rsidRPr="0041572F" w:rsidRDefault="002B57DC" w:rsidP="0006283E">
      <w:pPr>
        <w:keepNext/>
        <w:ind w:left="360"/>
        <w:jc w:val="both"/>
        <w:rPr>
          <w:rFonts w:asciiTheme="minorHAnsi" w:hAnsiTheme="minorHAnsi" w:cstheme="minorHAnsi"/>
          <w:szCs w:val="24"/>
        </w:rPr>
      </w:pPr>
      <w:r w:rsidRPr="0041572F">
        <w:rPr>
          <w:rFonts w:asciiTheme="minorHAnsi" w:hAnsiTheme="minorHAnsi" w:cstheme="minorHAnsi"/>
          <w:b/>
          <w:bCs/>
          <w:szCs w:val="24"/>
        </w:rPr>
        <w:t>Description</w:t>
      </w:r>
      <w:r w:rsidRPr="0041572F">
        <w:rPr>
          <w:rFonts w:asciiTheme="minorHAnsi" w:hAnsiTheme="minorHAnsi" w:cstheme="minorHAnsi"/>
          <w:bCs/>
          <w:szCs w:val="24"/>
        </w:rPr>
        <w:t xml:space="preserve">: </w:t>
      </w:r>
      <w:r w:rsidRPr="0041572F">
        <w:rPr>
          <w:rFonts w:asciiTheme="minorHAnsi" w:hAnsiTheme="minorHAnsi" w:cstheme="minorHAnsi"/>
          <w:szCs w:val="24"/>
        </w:rPr>
        <w:t xml:space="preserve">MAA Implementation Training includes time spent providing or attending training related to the performance of MAA. Reasonable time spent on related paperwork, clerical activities, staff travel time necessary to perform these activities including initiating and responding to email and voicemail. </w:t>
      </w:r>
    </w:p>
    <w:p w14:paraId="5606BA82" w14:textId="77777777" w:rsidR="0008202D" w:rsidRPr="0041572F" w:rsidRDefault="0008202D" w:rsidP="00991695">
      <w:pPr>
        <w:ind w:left="360"/>
        <w:jc w:val="both"/>
        <w:rPr>
          <w:rFonts w:asciiTheme="minorHAnsi" w:hAnsiTheme="minorHAnsi" w:cstheme="minorHAnsi"/>
          <w:bCs/>
          <w:szCs w:val="24"/>
        </w:rPr>
      </w:pPr>
    </w:p>
    <w:p w14:paraId="5B2DEFD5"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Code 21 – General Administration</w:t>
      </w:r>
      <w:r w:rsidRPr="0041572F">
        <w:rPr>
          <w:rFonts w:asciiTheme="minorHAnsi" w:hAnsiTheme="minorHAnsi" w:cstheme="minorHAnsi"/>
          <w:bCs/>
          <w:szCs w:val="24"/>
        </w:rPr>
        <w:t xml:space="preserve"> - Allocated</w:t>
      </w:r>
    </w:p>
    <w:p w14:paraId="0C5699B8"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Description</w:t>
      </w:r>
      <w:r w:rsidRPr="0041572F">
        <w:rPr>
          <w:rFonts w:asciiTheme="minorHAnsi" w:hAnsiTheme="minorHAnsi" w:cstheme="minorHAnsi"/>
          <w:bCs/>
          <w:szCs w:val="24"/>
        </w:rPr>
        <w:t xml:space="preserve">: </w:t>
      </w:r>
      <w:r w:rsidRPr="0041572F">
        <w:rPr>
          <w:rFonts w:asciiTheme="minorHAnsi" w:hAnsiTheme="minorHAnsi" w:cstheme="minorHAnsi"/>
          <w:szCs w:val="24"/>
        </w:rPr>
        <w:t xml:space="preserve">General Administration relates to the activities of being an employee, but not tasks performed for a specific program. These activities include, but are not limited to, attending or conducting general, non-medical staff meetings, developing and monitoring program budgets and/or site management, and general non-program supervision of staff. This also includes staff break time and any time spent filling out a Time Survey Form. </w:t>
      </w:r>
    </w:p>
    <w:p w14:paraId="7153EB6D" w14:textId="77777777" w:rsidR="0008202D" w:rsidRPr="0041572F" w:rsidRDefault="0008202D" w:rsidP="00991695">
      <w:pPr>
        <w:ind w:left="360"/>
        <w:jc w:val="both"/>
        <w:rPr>
          <w:rFonts w:asciiTheme="minorHAnsi" w:hAnsiTheme="minorHAnsi" w:cstheme="minorHAnsi"/>
          <w:bCs/>
          <w:szCs w:val="24"/>
        </w:rPr>
      </w:pPr>
    </w:p>
    <w:p w14:paraId="3B7BAEA8"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Code 22 – Paid Time Off</w:t>
      </w:r>
      <w:r w:rsidRPr="0041572F">
        <w:rPr>
          <w:rFonts w:asciiTheme="minorHAnsi" w:hAnsiTheme="minorHAnsi" w:cstheme="minorHAnsi"/>
          <w:bCs/>
          <w:szCs w:val="24"/>
        </w:rPr>
        <w:t xml:space="preserve"> - Allocated </w:t>
      </w:r>
    </w:p>
    <w:p w14:paraId="12E838D4" w14:textId="77777777" w:rsidR="002B57DC" w:rsidRPr="0041572F" w:rsidRDefault="002B57DC" w:rsidP="00991695">
      <w:pPr>
        <w:ind w:left="360"/>
        <w:jc w:val="both"/>
        <w:rPr>
          <w:rFonts w:asciiTheme="minorHAnsi" w:hAnsiTheme="minorHAnsi" w:cstheme="minorHAnsi"/>
          <w:szCs w:val="24"/>
        </w:rPr>
      </w:pPr>
      <w:r w:rsidRPr="0041572F">
        <w:rPr>
          <w:rFonts w:asciiTheme="minorHAnsi" w:hAnsiTheme="minorHAnsi" w:cstheme="minorHAnsi"/>
          <w:b/>
          <w:bCs/>
          <w:szCs w:val="24"/>
        </w:rPr>
        <w:t>Description</w:t>
      </w:r>
      <w:r w:rsidRPr="0041572F">
        <w:rPr>
          <w:rFonts w:asciiTheme="minorHAnsi" w:hAnsiTheme="minorHAnsi" w:cstheme="minorHAnsi"/>
          <w:bCs/>
          <w:szCs w:val="24"/>
        </w:rPr>
        <w:t xml:space="preserve">: </w:t>
      </w:r>
      <w:r w:rsidRPr="0041572F">
        <w:rPr>
          <w:rFonts w:asciiTheme="minorHAnsi" w:hAnsiTheme="minorHAnsi" w:cstheme="minorHAnsi"/>
          <w:szCs w:val="24"/>
        </w:rPr>
        <w:t xml:space="preserve">Paid Time Off includes vacation, sick leave, paid holiday time, paid jury duty, and any other paid employee time off. This does not include breaks, unpaid or off-payroll time (dock), or the taking of compensatory time off (CTO). </w:t>
      </w:r>
    </w:p>
    <w:p w14:paraId="71D8CFAA" w14:textId="77777777" w:rsidR="00587947" w:rsidRPr="0041572F" w:rsidRDefault="00587947" w:rsidP="00991695">
      <w:pPr>
        <w:ind w:left="360"/>
        <w:jc w:val="both"/>
        <w:rPr>
          <w:rFonts w:asciiTheme="minorHAnsi" w:hAnsiTheme="minorHAnsi" w:cstheme="minorHAnsi"/>
          <w:szCs w:val="24"/>
        </w:rPr>
      </w:pPr>
    </w:p>
    <w:p w14:paraId="25A3A4DF" w14:textId="32FDF198" w:rsidR="00587947" w:rsidRPr="0041572F" w:rsidRDefault="00587947" w:rsidP="00991695">
      <w:pPr>
        <w:ind w:left="360"/>
        <w:jc w:val="both"/>
        <w:rPr>
          <w:rFonts w:asciiTheme="minorHAnsi" w:hAnsiTheme="minorHAnsi" w:cstheme="minorHAnsi"/>
          <w:szCs w:val="24"/>
        </w:rPr>
      </w:pPr>
      <w:r w:rsidRPr="0041572F">
        <w:rPr>
          <w:rFonts w:asciiTheme="minorHAnsi" w:hAnsiTheme="minorHAnsi" w:cstheme="minorHAnsi"/>
          <w:b/>
          <w:szCs w:val="24"/>
        </w:rPr>
        <w:t>Codes 1, 2, 3, 5, 7, 9, 11, and 14</w:t>
      </w:r>
      <w:r w:rsidRPr="0041572F">
        <w:rPr>
          <w:rFonts w:asciiTheme="minorHAnsi" w:hAnsiTheme="minorHAnsi" w:cstheme="minorHAnsi"/>
          <w:szCs w:val="24"/>
        </w:rPr>
        <w:t xml:space="preserve"> - are not eligible for federal reimbursement and are placeholders </w:t>
      </w:r>
      <w:r w:rsidR="00CB6029" w:rsidRPr="0041572F">
        <w:rPr>
          <w:rFonts w:asciiTheme="minorHAnsi" w:hAnsiTheme="minorHAnsi" w:cstheme="minorHAnsi"/>
          <w:szCs w:val="24"/>
        </w:rPr>
        <w:t xml:space="preserve">on the time survey </w:t>
      </w:r>
      <w:r w:rsidR="00755A13" w:rsidRPr="0041572F">
        <w:rPr>
          <w:rFonts w:asciiTheme="minorHAnsi" w:hAnsiTheme="minorHAnsi" w:cstheme="minorHAnsi"/>
          <w:szCs w:val="24"/>
        </w:rPr>
        <w:t>for</w:t>
      </w:r>
      <w:r w:rsidRPr="0041572F">
        <w:rPr>
          <w:rFonts w:asciiTheme="minorHAnsi" w:hAnsiTheme="minorHAnsi" w:cstheme="minorHAnsi"/>
          <w:szCs w:val="24"/>
        </w:rPr>
        <w:t xml:space="preserve"> work time</w:t>
      </w:r>
      <w:r w:rsidR="00755A13" w:rsidRPr="0041572F">
        <w:rPr>
          <w:rFonts w:asciiTheme="minorHAnsi" w:hAnsiTheme="minorHAnsi" w:cstheme="minorHAnsi"/>
          <w:szCs w:val="24"/>
        </w:rPr>
        <w:t xml:space="preserve"> not reimbursed through the </w:t>
      </w:r>
      <w:r w:rsidR="00A86B57">
        <w:rPr>
          <w:rFonts w:asciiTheme="minorHAnsi" w:hAnsiTheme="minorHAnsi" w:cstheme="minorHAnsi"/>
          <w:szCs w:val="24"/>
        </w:rPr>
        <w:t>C</w:t>
      </w:r>
      <w:r w:rsidR="00755A13" w:rsidRPr="0041572F">
        <w:rPr>
          <w:rFonts w:asciiTheme="minorHAnsi" w:hAnsiTheme="minorHAnsi" w:cstheme="minorHAnsi"/>
          <w:szCs w:val="24"/>
        </w:rPr>
        <w:t>MAA program</w:t>
      </w:r>
      <w:r w:rsidRPr="0041572F">
        <w:rPr>
          <w:rFonts w:asciiTheme="minorHAnsi" w:hAnsiTheme="minorHAnsi" w:cstheme="minorHAnsi"/>
          <w:szCs w:val="24"/>
        </w:rPr>
        <w:t>.</w:t>
      </w:r>
    </w:p>
    <w:p w14:paraId="11F8B916" w14:textId="77777777" w:rsidR="00867529" w:rsidRPr="0041572F" w:rsidRDefault="00867529" w:rsidP="00991695">
      <w:pPr>
        <w:ind w:left="360"/>
        <w:jc w:val="both"/>
        <w:rPr>
          <w:rFonts w:asciiTheme="minorHAnsi" w:hAnsiTheme="minorHAnsi" w:cstheme="minorHAnsi"/>
          <w:szCs w:val="24"/>
        </w:rPr>
      </w:pPr>
    </w:p>
    <w:p w14:paraId="0DE12BB4" w14:textId="77777777" w:rsidR="002B57DC" w:rsidRPr="0041572F" w:rsidRDefault="00867529" w:rsidP="00867529">
      <w:pPr>
        <w:numPr>
          <w:ilvl w:val="0"/>
          <w:numId w:val="3"/>
        </w:numPr>
        <w:jc w:val="both"/>
        <w:rPr>
          <w:rFonts w:asciiTheme="minorHAnsi" w:hAnsiTheme="minorHAnsi" w:cstheme="minorHAnsi"/>
          <w:szCs w:val="24"/>
        </w:rPr>
      </w:pPr>
      <w:r w:rsidRPr="0041572F">
        <w:rPr>
          <w:rFonts w:asciiTheme="minorHAnsi" w:hAnsiTheme="minorHAnsi" w:cstheme="minorHAnsi"/>
          <w:szCs w:val="24"/>
        </w:rPr>
        <w:t>Comply with enabling legislation, regulations, administrative claiming process directives, policies, and program letters of the Medi-Cal Policy Division and the Administrative Division of the State Department of Health Services, which define program specific allowable Medi-Cal administrative activities.</w:t>
      </w:r>
    </w:p>
    <w:p w14:paraId="12566066" w14:textId="77777777" w:rsidR="00867529" w:rsidRPr="0041572F" w:rsidRDefault="00867529" w:rsidP="00867529">
      <w:pPr>
        <w:jc w:val="both"/>
        <w:rPr>
          <w:rFonts w:asciiTheme="minorHAnsi" w:hAnsiTheme="minorHAnsi" w:cstheme="minorHAnsi"/>
          <w:szCs w:val="24"/>
        </w:rPr>
      </w:pPr>
    </w:p>
    <w:p w14:paraId="16BCF1E3" w14:textId="111C6AD1" w:rsidR="0088363D" w:rsidRPr="0041572F" w:rsidRDefault="005A70CC" w:rsidP="003B36DC">
      <w:pPr>
        <w:pStyle w:val="ListParagraph"/>
        <w:numPr>
          <w:ilvl w:val="0"/>
          <w:numId w:val="3"/>
        </w:numPr>
        <w:rPr>
          <w:rFonts w:asciiTheme="minorHAnsi" w:hAnsiTheme="minorHAnsi" w:cstheme="minorHAnsi"/>
          <w:szCs w:val="24"/>
        </w:rPr>
      </w:pPr>
      <w:r w:rsidRPr="0041572F">
        <w:rPr>
          <w:rFonts w:asciiTheme="minorHAnsi" w:hAnsiTheme="minorHAnsi" w:cstheme="minorHAnsi"/>
          <w:szCs w:val="24"/>
        </w:rPr>
        <w:t>Ensure that</w:t>
      </w:r>
      <w:r w:rsidR="003B36DC" w:rsidRPr="0041572F">
        <w:rPr>
          <w:rFonts w:asciiTheme="minorHAnsi" w:hAnsiTheme="minorHAnsi" w:cstheme="minorHAnsi"/>
          <w:szCs w:val="24"/>
        </w:rPr>
        <w:t xml:space="preserve"> staff, with positions designated in Claiming Unit Functions Grid (CUFG), complete a perpetual, monthly time study, using the Department of Health Care </w:t>
      </w:r>
      <w:r w:rsidR="003B36DC" w:rsidRPr="0041572F">
        <w:rPr>
          <w:rFonts w:asciiTheme="minorHAnsi" w:hAnsiTheme="minorHAnsi" w:cstheme="minorHAnsi"/>
          <w:szCs w:val="24"/>
        </w:rPr>
        <w:lastRenderedPageBreak/>
        <w:t xml:space="preserve">Services Time Survey for Employees accessible by online time study system, upon completion of time survey training. </w:t>
      </w:r>
      <w:r w:rsidR="0019310E" w:rsidRPr="0041572F">
        <w:rPr>
          <w:rFonts w:asciiTheme="minorHAnsi" w:hAnsiTheme="minorHAnsi" w:cstheme="minorHAnsi"/>
          <w:szCs w:val="24"/>
        </w:rPr>
        <w:t xml:space="preserve">The time survey will identify all time spent on each of the above allowable </w:t>
      </w:r>
      <w:r w:rsidR="00A86B57">
        <w:rPr>
          <w:rFonts w:asciiTheme="minorHAnsi" w:hAnsiTheme="minorHAnsi" w:cstheme="minorHAnsi"/>
          <w:szCs w:val="24"/>
        </w:rPr>
        <w:t>CMAA</w:t>
      </w:r>
      <w:r w:rsidR="0019310E" w:rsidRPr="0041572F">
        <w:rPr>
          <w:rFonts w:asciiTheme="minorHAnsi" w:hAnsiTheme="minorHAnsi" w:cstheme="minorHAnsi"/>
          <w:szCs w:val="24"/>
        </w:rPr>
        <w:t>, non-claimable activities, and general administration and paid time off, which are proportionately allocated to all activities. The activities of staff providing Medi-Cal administration must be documented in accordance with the provisions of 42 CFR Sections 432.50, 433.32, and 433.34, and 45 CFR Parts 74 and 95, and OMB Circular A-87.</w:t>
      </w:r>
      <w:r w:rsidR="003B36DC" w:rsidRPr="0041572F">
        <w:rPr>
          <w:rFonts w:asciiTheme="minorHAnsi" w:hAnsiTheme="minorHAnsi" w:cstheme="minorHAnsi"/>
          <w:szCs w:val="24"/>
        </w:rPr>
        <w:t xml:space="preserve"> Time studies are due within 30 days after the month ends.</w:t>
      </w:r>
    </w:p>
    <w:p w14:paraId="69985A38" w14:textId="77777777" w:rsidR="00990E31" w:rsidRPr="0041572F" w:rsidRDefault="00990E31" w:rsidP="00990E31">
      <w:pPr>
        <w:pStyle w:val="ListParagraph"/>
        <w:rPr>
          <w:rFonts w:asciiTheme="minorHAnsi" w:hAnsiTheme="minorHAnsi" w:cstheme="minorHAnsi"/>
          <w:szCs w:val="24"/>
        </w:rPr>
      </w:pPr>
    </w:p>
    <w:p w14:paraId="14C9FE7F" w14:textId="0E8F5D2B" w:rsidR="00990E31" w:rsidRPr="0041572F" w:rsidRDefault="00990E31" w:rsidP="00867529">
      <w:pPr>
        <w:numPr>
          <w:ilvl w:val="0"/>
          <w:numId w:val="3"/>
        </w:numPr>
        <w:jc w:val="both"/>
        <w:rPr>
          <w:rFonts w:asciiTheme="minorHAnsi" w:hAnsiTheme="minorHAnsi" w:cstheme="minorHAnsi"/>
          <w:szCs w:val="24"/>
        </w:rPr>
      </w:pPr>
      <w:r w:rsidRPr="0041572F">
        <w:rPr>
          <w:rFonts w:asciiTheme="minorHAnsi" w:hAnsiTheme="minorHAnsi" w:cstheme="minorHAnsi"/>
          <w:szCs w:val="24"/>
        </w:rPr>
        <w:t xml:space="preserve">Verify that time study hours match paid work or leave/vacation hours reflected in payroll records/time sheets using </w:t>
      </w:r>
      <w:r w:rsidR="003B36DC" w:rsidRPr="0041572F">
        <w:rPr>
          <w:rFonts w:asciiTheme="minorHAnsi" w:hAnsiTheme="minorHAnsi" w:cstheme="minorHAnsi"/>
          <w:szCs w:val="24"/>
        </w:rPr>
        <w:t>online</w:t>
      </w:r>
      <w:r w:rsidRPr="0041572F">
        <w:rPr>
          <w:rFonts w:asciiTheme="minorHAnsi" w:hAnsiTheme="minorHAnsi" w:cstheme="minorHAnsi"/>
          <w:szCs w:val="24"/>
        </w:rPr>
        <w:t xml:space="preserve"> time study system’s payroll verification process within 30 days of the end of each month. Contractor </w:t>
      </w:r>
      <w:r w:rsidR="002D76E2" w:rsidRPr="0041572F">
        <w:rPr>
          <w:rFonts w:asciiTheme="minorHAnsi" w:hAnsiTheme="minorHAnsi" w:cstheme="minorHAnsi"/>
          <w:szCs w:val="24"/>
        </w:rPr>
        <w:t xml:space="preserve">will provide County with documentation of payroll records used for verification within 30 days of the end of each fiscal year. Contractor </w:t>
      </w:r>
      <w:r w:rsidRPr="0041572F">
        <w:rPr>
          <w:rFonts w:asciiTheme="minorHAnsi" w:hAnsiTheme="minorHAnsi" w:cstheme="minorHAnsi"/>
          <w:szCs w:val="24"/>
        </w:rPr>
        <w:t>will</w:t>
      </w:r>
      <w:r w:rsidR="002D76E2" w:rsidRPr="0041572F">
        <w:rPr>
          <w:rFonts w:asciiTheme="minorHAnsi" w:hAnsiTheme="minorHAnsi" w:cstheme="minorHAnsi"/>
          <w:szCs w:val="24"/>
        </w:rPr>
        <w:t xml:space="preserve"> also</w:t>
      </w:r>
      <w:r w:rsidRPr="0041572F">
        <w:rPr>
          <w:rFonts w:asciiTheme="minorHAnsi" w:hAnsiTheme="minorHAnsi" w:cstheme="minorHAnsi"/>
          <w:szCs w:val="24"/>
        </w:rPr>
        <w:t xml:space="preserve"> maintain documentation of payroll records used for verification for a period of three years after the end of the quarter in which County received reimbursement from the </w:t>
      </w:r>
      <w:r w:rsidR="00EF33A5" w:rsidRPr="0041572F">
        <w:rPr>
          <w:rFonts w:asciiTheme="minorHAnsi" w:hAnsiTheme="minorHAnsi" w:cstheme="minorHAnsi"/>
          <w:szCs w:val="24"/>
        </w:rPr>
        <w:t>State</w:t>
      </w:r>
      <w:r w:rsidRPr="0041572F">
        <w:rPr>
          <w:rFonts w:asciiTheme="minorHAnsi" w:hAnsiTheme="minorHAnsi" w:cstheme="minorHAnsi"/>
          <w:szCs w:val="24"/>
        </w:rPr>
        <w:t xml:space="preserve"> for the incurred expenditures by the Contractor and, if an audit is in progress, all records relevant to the audit shall be retained until the completion of the audit or the final resolution of all audit exceptions, deferrals and/or disallowances, whichever is later.</w:t>
      </w:r>
    </w:p>
    <w:p w14:paraId="2435140C" w14:textId="77777777" w:rsidR="002B57DC" w:rsidRPr="0041572F" w:rsidRDefault="002B57DC" w:rsidP="00462F1E">
      <w:pPr>
        <w:ind w:left="360"/>
        <w:jc w:val="both"/>
        <w:rPr>
          <w:rFonts w:asciiTheme="minorHAnsi" w:hAnsiTheme="minorHAnsi" w:cstheme="minorHAnsi"/>
          <w:szCs w:val="24"/>
        </w:rPr>
      </w:pPr>
    </w:p>
    <w:p w14:paraId="234ED5E5" w14:textId="77777777" w:rsidR="00813F6F" w:rsidRPr="0041572F" w:rsidRDefault="00813F6F" w:rsidP="00813F6F">
      <w:pPr>
        <w:pStyle w:val="ListParagraph"/>
        <w:numPr>
          <w:ilvl w:val="0"/>
          <w:numId w:val="3"/>
        </w:numPr>
        <w:rPr>
          <w:rFonts w:asciiTheme="minorHAnsi" w:hAnsiTheme="minorHAnsi" w:cstheme="minorHAnsi"/>
          <w:szCs w:val="24"/>
        </w:rPr>
      </w:pPr>
      <w:r w:rsidRPr="0041572F">
        <w:rPr>
          <w:rFonts w:asciiTheme="minorHAnsi" w:hAnsiTheme="minorHAnsi" w:cstheme="minorHAnsi"/>
          <w:szCs w:val="24"/>
        </w:rPr>
        <w:t>Provide an update of any staff changes to County such as staff leaving, starting, or position title changes that need to be reflected in electronic time study system and/or require changes to the Claiming Unit Functions Grid 15 days before the start of the next quarter (ex. Update due to County on September 15</w:t>
      </w:r>
      <w:r w:rsidRPr="0041572F">
        <w:rPr>
          <w:rFonts w:asciiTheme="minorHAnsi" w:hAnsiTheme="minorHAnsi" w:cstheme="minorHAnsi"/>
          <w:szCs w:val="24"/>
          <w:vertAlign w:val="superscript"/>
        </w:rPr>
        <w:t>th</w:t>
      </w:r>
      <w:r w:rsidRPr="0041572F">
        <w:rPr>
          <w:rFonts w:asciiTheme="minorHAnsi" w:hAnsiTheme="minorHAnsi" w:cstheme="minorHAnsi"/>
          <w:szCs w:val="24"/>
        </w:rPr>
        <w:t xml:space="preserve"> for Quarter 2 that starts on October 1</w:t>
      </w:r>
      <w:r w:rsidRPr="0041572F">
        <w:rPr>
          <w:rFonts w:asciiTheme="minorHAnsi" w:hAnsiTheme="minorHAnsi" w:cstheme="minorHAnsi"/>
          <w:szCs w:val="24"/>
          <w:vertAlign w:val="superscript"/>
        </w:rPr>
        <w:t>st</w:t>
      </w:r>
      <w:r w:rsidRPr="0041572F">
        <w:rPr>
          <w:rFonts w:asciiTheme="minorHAnsi" w:hAnsiTheme="minorHAnsi" w:cstheme="minorHAnsi"/>
          <w:szCs w:val="24"/>
        </w:rPr>
        <w:t xml:space="preserve">). </w:t>
      </w:r>
    </w:p>
    <w:p w14:paraId="22707B40" w14:textId="77777777" w:rsidR="00813F6F" w:rsidRPr="0041572F" w:rsidRDefault="00813F6F" w:rsidP="00813F6F">
      <w:pPr>
        <w:pStyle w:val="ListParagraph"/>
        <w:rPr>
          <w:rFonts w:asciiTheme="minorHAnsi" w:hAnsiTheme="minorHAnsi" w:cstheme="minorHAnsi"/>
          <w:szCs w:val="24"/>
        </w:rPr>
      </w:pPr>
    </w:p>
    <w:p w14:paraId="5034FD8C" w14:textId="77777777" w:rsidR="00813F6F" w:rsidRPr="0041572F" w:rsidRDefault="00813F6F" w:rsidP="00813F6F">
      <w:pPr>
        <w:pStyle w:val="ListParagraph"/>
        <w:numPr>
          <w:ilvl w:val="0"/>
          <w:numId w:val="3"/>
        </w:numPr>
        <w:jc w:val="both"/>
        <w:rPr>
          <w:rFonts w:asciiTheme="minorHAnsi" w:hAnsiTheme="minorHAnsi" w:cstheme="minorHAnsi"/>
          <w:szCs w:val="24"/>
        </w:rPr>
      </w:pPr>
      <w:r w:rsidRPr="0041572F">
        <w:rPr>
          <w:rFonts w:asciiTheme="minorHAnsi" w:hAnsiTheme="minorHAnsi" w:cstheme="minorHAnsi"/>
          <w:szCs w:val="24"/>
        </w:rPr>
        <w:t>Provide copies of signed Duty Statements to County within one month of position title changes or new staff starting. Duty Statement template will be provided to Contractor by County.</w:t>
      </w:r>
    </w:p>
    <w:p w14:paraId="1BEFBFA6" w14:textId="77777777" w:rsidR="0005172D" w:rsidRPr="0041572F" w:rsidRDefault="0005172D" w:rsidP="0005172D">
      <w:pPr>
        <w:pStyle w:val="ListParagraph"/>
        <w:rPr>
          <w:rFonts w:asciiTheme="minorHAnsi" w:hAnsiTheme="minorHAnsi" w:cstheme="minorHAnsi"/>
          <w:szCs w:val="24"/>
        </w:rPr>
      </w:pPr>
    </w:p>
    <w:p w14:paraId="57980A56" w14:textId="77777777" w:rsidR="0005172D" w:rsidRPr="0041572F" w:rsidRDefault="0005172D" w:rsidP="00813F6F">
      <w:pPr>
        <w:pStyle w:val="ListParagraph"/>
        <w:numPr>
          <w:ilvl w:val="0"/>
          <w:numId w:val="3"/>
        </w:numPr>
        <w:jc w:val="both"/>
        <w:rPr>
          <w:rFonts w:asciiTheme="minorHAnsi" w:hAnsiTheme="minorHAnsi" w:cstheme="minorHAnsi"/>
          <w:szCs w:val="24"/>
        </w:rPr>
      </w:pPr>
      <w:r w:rsidRPr="0041572F">
        <w:rPr>
          <w:rFonts w:asciiTheme="minorHAnsi" w:hAnsiTheme="minorHAnsi" w:cstheme="minorHAnsi"/>
          <w:szCs w:val="24"/>
        </w:rPr>
        <w:t>Provide data and examples as requested by County to complete Activity Statements for Contractor’s claiming unit.</w:t>
      </w:r>
    </w:p>
    <w:p w14:paraId="7ED16692" w14:textId="77777777" w:rsidR="00813F6F" w:rsidRPr="0041572F" w:rsidRDefault="00813F6F" w:rsidP="00813F6F">
      <w:pPr>
        <w:pStyle w:val="ListParagraph"/>
        <w:rPr>
          <w:rFonts w:asciiTheme="minorHAnsi" w:hAnsiTheme="minorHAnsi" w:cstheme="minorHAnsi"/>
          <w:szCs w:val="24"/>
        </w:rPr>
      </w:pPr>
    </w:p>
    <w:p w14:paraId="4258ED5E" w14:textId="77777777" w:rsidR="00813F6F" w:rsidRPr="0041572F" w:rsidRDefault="00813F6F" w:rsidP="00813F6F">
      <w:pPr>
        <w:pStyle w:val="ListParagraph"/>
        <w:numPr>
          <w:ilvl w:val="0"/>
          <w:numId w:val="3"/>
        </w:numPr>
        <w:jc w:val="both"/>
        <w:rPr>
          <w:rFonts w:asciiTheme="minorHAnsi" w:hAnsiTheme="minorHAnsi" w:cstheme="minorHAnsi"/>
          <w:szCs w:val="24"/>
        </w:rPr>
      </w:pPr>
      <w:r w:rsidRPr="0041572F">
        <w:rPr>
          <w:rFonts w:asciiTheme="minorHAnsi" w:hAnsiTheme="minorHAnsi" w:cstheme="minorHAnsi"/>
          <w:szCs w:val="24"/>
        </w:rPr>
        <w:t xml:space="preserve">Provide </w:t>
      </w:r>
      <w:r w:rsidR="00EA2FBF" w:rsidRPr="0041572F">
        <w:rPr>
          <w:rFonts w:asciiTheme="minorHAnsi" w:hAnsiTheme="minorHAnsi" w:cstheme="minorHAnsi"/>
          <w:szCs w:val="24"/>
        </w:rPr>
        <w:t xml:space="preserve">or arrange for LGA Coordinator to provide </w:t>
      </w:r>
      <w:r w:rsidRPr="0041572F">
        <w:rPr>
          <w:rFonts w:asciiTheme="minorHAnsi" w:hAnsiTheme="minorHAnsi" w:cstheme="minorHAnsi"/>
          <w:szCs w:val="24"/>
        </w:rPr>
        <w:t>time survey training to new staff prior to them starting to time survey</w:t>
      </w:r>
      <w:r w:rsidR="002C5CA4" w:rsidRPr="0041572F">
        <w:rPr>
          <w:rFonts w:asciiTheme="minorHAnsi" w:hAnsiTheme="minorHAnsi" w:cstheme="minorHAnsi"/>
          <w:szCs w:val="24"/>
        </w:rPr>
        <w:t>.</w:t>
      </w:r>
    </w:p>
    <w:p w14:paraId="68971293" w14:textId="77777777" w:rsidR="00813F6F" w:rsidRPr="0041572F" w:rsidRDefault="00813F6F" w:rsidP="00813F6F">
      <w:pPr>
        <w:pStyle w:val="ListParagraph"/>
        <w:ind w:left="360"/>
        <w:jc w:val="both"/>
        <w:rPr>
          <w:rFonts w:asciiTheme="minorHAnsi" w:hAnsiTheme="minorHAnsi" w:cstheme="minorHAnsi"/>
          <w:szCs w:val="24"/>
        </w:rPr>
      </w:pPr>
    </w:p>
    <w:p w14:paraId="06B09308" w14:textId="77777777" w:rsidR="00813F6F" w:rsidRPr="0041572F" w:rsidRDefault="00813F6F" w:rsidP="00813F6F">
      <w:pPr>
        <w:pStyle w:val="ListParagraph"/>
        <w:numPr>
          <w:ilvl w:val="0"/>
          <w:numId w:val="3"/>
        </w:numPr>
        <w:jc w:val="both"/>
        <w:rPr>
          <w:rFonts w:asciiTheme="minorHAnsi" w:hAnsiTheme="minorHAnsi" w:cstheme="minorHAnsi"/>
          <w:szCs w:val="24"/>
        </w:rPr>
      </w:pPr>
      <w:r w:rsidRPr="0041572F">
        <w:rPr>
          <w:rFonts w:asciiTheme="minorHAnsi" w:hAnsiTheme="minorHAnsi" w:cstheme="minorHAnsi"/>
          <w:szCs w:val="24"/>
        </w:rPr>
        <w:t xml:space="preserve">Provide </w:t>
      </w:r>
      <w:r w:rsidR="002C5CA4" w:rsidRPr="0041572F">
        <w:rPr>
          <w:rFonts w:asciiTheme="minorHAnsi" w:hAnsiTheme="minorHAnsi" w:cstheme="minorHAnsi"/>
          <w:szCs w:val="24"/>
        </w:rPr>
        <w:t xml:space="preserve">or arrange for LGA Coordinator to provide an annual time survey refresher training to </w:t>
      </w:r>
      <w:r w:rsidRPr="0041572F">
        <w:rPr>
          <w:rFonts w:asciiTheme="minorHAnsi" w:hAnsiTheme="minorHAnsi" w:cstheme="minorHAnsi"/>
          <w:szCs w:val="24"/>
        </w:rPr>
        <w:t>existing staff prior to June 30th of each fiscal year.</w:t>
      </w:r>
    </w:p>
    <w:p w14:paraId="3F055686" w14:textId="77777777" w:rsidR="00813F6F" w:rsidRPr="0041572F" w:rsidRDefault="00813F6F" w:rsidP="00813F6F">
      <w:pPr>
        <w:pStyle w:val="ListParagraph"/>
        <w:rPr>
          <w:rFonts w:asciiTheme="minorHAnsi" w:hAnsiTheme="minorHAnsi" w:cstheme="minorHAnsi"/>
          <w:szCs w:val="24"/>
        </w:rPr>
      </w:pPr>
    </w:p>
    <w:p w14:paraId="4AD52A7F" w14:textId="77777777" w:rsidR="002C5CA4" w:rsidRPr="0041572F" w:rsidRDefault="00813F6F" w:rsidP="002C5CA4">
      <w:pPr>
        <w:pStyle w:val="ListParagraph"/>
        <w:numPr>
          <w:ilvl w:val="0"/>
          <w:numId w:val="3"/>
        </w:numPr>
        <w:jc w:val="both"/>
        <w:rPr>
          <w:rFonts w:asciiTheme="minorHAnsi" w:hAnsiTheme="minorHAnsi" w:cstheme="minorHAnsi"/>
          <w:szCs w:val="24"/>
        </w:rPr>
      </w:pPr>
      <w:r w:rsidRPr="0041572F">
        <w:rPr>
          <w:rFonts w:asciiTheme="minorHAnsi" w:hAnsiTheme="minorHAnsi" w:cstheme="minorHAnsi"/>
          <w:szCs w:val="24"/>
        </w:rPr>
        <w:t xml:space="preserve">Provide copies of signed Time Survey Training Logs to County within one month of </w:t>
      </w:r>
      <w:r w:rsidR="00990E31" w:rsidRPr="0041572F">
        <w:rPr>
          <w:rFonts w:asciiTheme="minorHAnsi" w:hAnsiTheme="minorHAnsi" w:cstheme="minorHAnsi"/>
          <w:szCs w:val="24"/>
        </w:rPr>
        <w:t xml:space="preserve">time survey training for new staff or </w:t>
      </w:r>
      <w:r w:rsidR="00EA2FBF" w:rsidRPr="0041572F">
        <w:rPr>
          <w:rFonts w:asciiTheme="minorHAnsi" w:hAnsiTheme="minorHAnsi" w:cstheme="minorHAnsi"/>
          <w:szCs w:val="24"/>
        </w:rPr>
        <w:t xml:space="preserve">annual </w:t>
      </w:r>
      <w:r w:rsidR="00990E31" w:rsidRPr="0041572F">
        <w:rPr>
          <w:rFonts w:asciiTheme="minorHAnsi" w:hAnsiTheme="minorHAnsi" w:cstheme="minorHAnsi"/>
          <w:szCs w:val="24"/>
        </w:rPr>
        <w:t>refresher training for existing staff.</w:t>
      </w:r>
    </w:p>
    <w:p w14:paraId="6ECC1F7A" w14:textId="77777777" w:rsidR="002C5CA4" w:rsidRPr="0041572F" w:rsidRDefault="002C5CA4" w:rsidP="002C5CA4">
      <w:pPr>
        <w:jc w:val="both"/>
        <w:rPr>
          <w:rFonts w:asciiTheme="minorHAnsi" w:hAnsiTheme="minorHAnsi" w:cstheme="minorHAnsi"/>
          <w:szCs w:val="24"/>
        </w:rPr>
      </w:pPr>
    </w:p>
    <w:p w14:paraId="27E08741" w14:textId="642D7AB6" w:rsidR="002C5CA4" w:rsidRPr="0041572F" w:rsidRDefault="002C5CA4" w:rsidP="002C5CA4">
      <w:pPr>
        <w:pStyle w:val="ListParagraph"/>
        <w:numPr>
          <w:ilvl w:val="0"/>
          <w:numId w:val="3"/>
        </w:numPr>
        <w:rPr>
          <w:rFonts w:asciiTheme="minorHAnsi" w:hAnsiTheme="minorHAnsi" w:cstheme="minorHAnsi"/>
          <w:szCs w:val="24"/>
        </w:rPr>
      </w:pPr>
      <w:r w:rsidRPr="0041572F">
        <w:rPr>
          <w:rFonts w:asciiTheme="minorHAnsi" w:hAnsiTheme="minorHAnsi" w:cstheme="minorHAnsi"/>
          <w:szCs w:val="24"/>
        </w:rPr>
        <w:t xml:space="preserve">Provide County with any information required to complete audit files for state or federal auditors and respond to inquiries from these entities concerning </w:t>
      </w:r>
      <w:r w:rsidR="00A86B57">
        <w:rPr>
          <w:rFonts w:asciiTheme="minorHAnsi" w:hAnsiTheme="minorHAnsi" w:cstheme="minorHAnsi"/>
          <w:szCs w:val="24"/>
        </w:rPr>
        <w:t>CMAA</w:t>
      </w:r>
      <w:r w:rsidRPr="0041572F">
        <w:rPr>
          <w:rFonts w:asciiTheme="minorHAnsi" w:hAnsiTheme="minorHAnsi" w:cstheme="minorHAnsi"/>
          <w:szCs w:val="24"/>
        </w:rPr>
        <w:t xml:space="preserve"> </w:t>
      </w:r>
      <w:r w:rsidRPr="0041572F">
        <w:rPr>
          <w:rFonts w:asciiTheme="minorHAnsi" w:hAnsiTheme="minorHAnsi" w:cstheme="minorHAnsi"/>
          <w:szCs w:val="24"/>
        </w:rPr>
        <w:lastRenderedPageBreak/>
        <w:t xml:space="preserve">claims. This includes providing examples (such as flyers, meeting minutes or agendas, </w:t>
      </w:r>
      <w:r w:rsidR="00EA2FBF" w:rsidRPr="0041572F">
        <w:rPr>
          <w:rFonts w:asciiTheme="minorHAnsi" w:hAnsiTheme="minorHAnsi" w:cstheme="minorHAnsi"/>
          <w:szCs w:val="24"/>
        </w:rPr>
        <w:t xml:space="preserve">contract copies, </w:t>
      </w:r>
      <w:r w:rsidRPr="0041572F">
        <w:rPr>
          <w:rFonts w:asciiTheme="minorHAnsi" w:hAnsiTheme="minorHAnsi" w:cstheme="minorHAnsi"/>
          <w:szCs w:val="24"/>
        </w:rPr>
        <w:t xml:space="preserve">and resource guides) annually of </w:t>
      </w:r>
      <w:r w:rsidR="00A86B57">
        <w:rPr>
          <w:rFonts w:asciiTheme="minorHAnsi" w:hAnsiTheme="minorHAnsi" w:cstheme="minorHAnsi"/>
          <w:szCs w:val="24"/>
        </w:rPr>
        <w:t>CMAA</w:t>
      </w:r>
      <w:r w:rsidRPr="0041572F">
        <w:rPr>
          <w:rFonts w:asciiTheme="minorHAnsi" w:hAnsiTheme="minorHAnsi" w:cstheme="minorHAnsi"/>
          <w:szCs w:val="24"/>
        </w:rPr>
        <w:t xml:space="preserve"> activities to County for Contractor’s audit binder</w:t>
      </w:r>
      <w:r w:rsidR="005A70CC" w:rsidRPr="0041572F">
        <w:rPr>
          <w:rFonts w:asciiTheme="minorHAnsi" w:hAnsiTheme="minorHAnsi" w:cstheme="minorHAnsi"/>
          <w:szCs w:val="24"/>
        </w:rPr>
        <w:t xml:space="preserve"> within 30 days of the end of each fiscal year.</w:t>
      </w:r>
    </w:p>
    <w:p w14:paraId="6BB18CDF" w14:textId="77777777" w:rsidR="00813F6F" w:rsidRPr="0041572F" w:rsidRDefault="00813F6F" w:rsidP="00813F6F">
      <w:pPr>
        <w:jc w:val="both"/>
        <w:rPr>
          <w:rFonts w:asciiTheme="minorHAnsi" w:hAnsiTheme="minorHAnsi" w:cstheme="minorHAnsi"/>
          <w:szCs w:val="24"/>
        </w:rPr>
      </w:pPr>
    </w:p>
    <w:p w14:paraId="15763310" w14:textId="08FC46CA" w:rsidR="00F828F7" w:rsidRPr="0041572F" w:rsidRDefault="0019310E" w:rsidP="00867529">
      <w:pPr>
        <w:numPr>
          <w:ilvl w:val="0"/>
          <w:numId w:val="3"/>
        </w:numPr>
        <w:jc w:val="both"/>
        <w:rPr>
          <w:rFonts w:asciiTheme="minorHAnsi" w:hAnsiTheme="minorHAnsi" w:cstheme="minorHAnsi"/>
          <w:szCs w:val="24"/>
        </w:rPr>
      </w:pPr>
      <w:r w:rsidRPr="0041572F">
        <w:rPr>
          <w:rFonts w:asciiTheme="minorHAnsi" w:hAnsiTheme="minorHAnsi" w:cstheme="minorHAnsi"/>
          <w:szCs w:val="24"/>
        </w:rPr>
        <w:t xml:space="preserve">Ensure all applicable </w:t>
      </w:r>
      <w:r w:rsidR="00D71032" w:rsidRPr="0041572F">
        <w:rPr>
          <w:rFonts w:asciiTheme="minorHAnsi" w:hAnsiTheme="minorHAnsi" w:cstheme="minorHAnsi"/>
          <w:szCs w:val="24"/>
        </w:rPr>
        <w:t xml:space="preserve">County, </w:t>
      </w:r>
      <w:r w:rsidRPr="0041572F">
        <w:rPr>
          <w:rFonts w:asciiTheme="minorHAnsi" w:hAnsiTheme="minorHAnsi" w:cstheme="minorHAnsi"/>
          <w:szCs w:val="24"/>
        </w:rPr>
        <w:t xml:space="preserve">State and </w:t>
      </w:r>
      <w:r w:rsidR="00D71032" w:rsidRPr="0041572F">
        <w:rPr>
          <w:rFonts w:asciiTheme="minorHAnsi" w:hAnsiTheme="minorHAnsi" w:cstheme="minorHAnsi"/>
          <w:szCs w:val="24"/>
        </w:rPr>
        <w:t>F</w:t>
      </w:r>
      <w:r w:rsidRPr="0041572F">
        <w:rPr>
          <w:rFonts w:asciiTheme="minorHAnsi" w:hAnsiTheme="minorHAnsi" w:cstheme="minorHAnsi"/>
          <w:szCs w:val="24"/>
        </w:rPr>
        <w:t xml:space="preserve">ederal requirements governing Medi-Cal Administrative </w:t>
      </w:r>
      <w:r w:rsidR="008E189A" w:rsidRPr="0041572F">
        <w:rPr>
          <w:rFonts w:asciiTheme="minorHAnsi" w:hAnsiTheme="minorHAnsi" w:cstheme="minorHAnsi"/>
          <w:szCs w:val="24"/>
        </w:rPr>
        <w:t>Activities</w:t>
      </w:r>
      <w:r w:rsidR="005B2F2D" w:rsidRPr="0041572F">
        <w:rPr>
          <w:rFonts w:asciiTheme="minorHAnsi" w:hAnsiTheme="minorHAnsi" w:cstheme="minorHAnsi"/>
          <w:szCs w:val="24"/>
        </w:rPr>
        <w:t xml:space="preserve"> </w:t>
      </w:r>
      <w:r w:rsidRPr="0041572F">
        <w:rPr>
          <w:rFonts w:asciiTheme="minorHAnsi" w:hAnsiTheme="minorHAnsi" w:cstheme="minorHAnsi"/>
          <w:szCs w:val="24"/>
        </w:rPr>
        <w:t xml:space="preserve">Claiming are met in performing </w:t>
      </w:r>
      <w:r w:rsidR="00A86B57">
        <w:rPr>
          <w:rFonts w:asciiTheme="minorHAnsi" w:hAnsiTheme="minorHAnsi" w:cstheme="minorHAnsi"/>
          <w:szCs w:val="24"/>
        </w:rPr>
        <w:t>CMAA</w:t>
      </w:r>
      <w:r w:rsidRPr="0041572F">
        <w:rPr>
          <w:rFonts w:asciiTheme="minorHAnsi" w:hAnsiTheme="minorHAnsi" w:cstheme="minorHAnsi"/>
          <w:szCs w:val="24"/>
        </w:rPr>
        <w:t xml:space="preserve"> under this agreement.</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It is understood and agreed that failure of the Contractor to ensure all applicable State and Federal requirements are met in performing </w:t>
      </w:r>
      <w:r w:rsidR="00A86B57">
        <w:rPr>
          <w:rFonts w:asciiTheme="minorHAnsi" w:hAnsiTheme="minorHAnsi" w:cstheme="minorHAnsi"/>
          <w:szCs w:val="24"/>
        </w:rPr>
        <w:t>CMAA</w:t>
      </w:r>
      <w:r w:rsidRPr="0041572F">
        <w:rPr>
          <w:rFonts w:asciiTheme="minorHAnsi" w:hAnsiTheme="minorHAnsi" w:cstheme="minorHAnsi"/>
          <w:szCs w:val="24"/>
        </w:rPr>
        <w:t xml:space="preserve"> under this agreement shall be sufficient cause for the County or State to deny or recoup payments to the Contractor and/or to terminate this agreemen</w:t>
      </w:r>
      <w:r w:rsidR="00462F1E" w:rsidRPr="0041572F">
        <w:rPr>
          <w:rFonts w:asciiTheme="minorHAnsi" w:hAnsiTheme="minorHAnsi" w:cstheme="minorHAnsi"/>
          <w:szCs w:val="24"/>
        </w:rPr>
        <w:t>t</w:t>
      </w:r>
      <w:r w:rsidR="00C12FD6" w:rsidRPr="0041572F">
        <w:rPr>
          <w:rFonts w:asciiTheme="minorHAnsi" w:hAnsiTheme="minorHAnsi" w:cstheme="minorHAnsi"/>
          <w:szCs w:val="24"/>
        </w:rPr>
        <w:t xml:space="preserve"> without notice</w:t>
      </w:r>
      <w:r w:rsidR="00462F1E" w:rsidRPr="0041572F">
        <w:rPr>
          <w:rFonts w:asciiTheme="minorHAnsi" w:hAnsiTheme="minorHAnsi" w:cstheme="minorHAnsi"/>
          <w:szCs w:val="24"/>
        </w:rPr>
        <w:t>.</w:t>
      </w:r>
    </w:p>
    <w:p w14:paraId="54D1250F" w14:textId="77777777" w:rsidR="0088363D" w:rsidRPr="0041572F" w:rsidRDefault="0088363D" w:rsidP="007316F4">
      <w:pPr>
        <w:tabs>
          <w:tab w:val="num" w:pos="360"/>
        </w:tabs>
        <w:jc w:val="both"/>
        <w:rPr>
          <w:rFonts w:asciiTheme="minorHAnsi" w:hAnsiTheme="minorHAnsi" w:cstheme="minorHAnsi"/>
          <w:szCs w:val="24"/>
        </w:rPr>
      </w:pPr>
    </w:p>
    <w:p w14:paraId="7687A57C" w14:textId="64AAFCF3" w:rsidR="0088363D" w:rsidRPr="0041572F" w:rsidRDefault="0019310E" w:rsidP="00EA2FBF">
      <w:pPr>
        <w:numPr>
          <w:ilvl w:val="0"/>
          <w:numId w:val="3"/>
        </w:numPr>
        <w:jc w:val="both"/>
        <w:rPr>
          <w:rFonts w:asciiTheme="minorHAnsi" w:hAnsiTheme="minorHAnsi" w:cstheme="minorHAnsi"/>
          <w:szCs w:val="24"/>
        </w:rPr>
      </w:pPr>
      <w:r w:rsidRPr="0041572F">
        <w:rPr>
          <w:rFonts w:asciiTheme="minorHAnsi" w:hAnsiTheme="minorHAnsi" w:cstheme="minorHAnsi"/>
          <w:iCs/>
          <w:szCs w:val="24"/>
        </w:rPr>
        <w:t xml:space="preserve">Retain all necessary records for a minimum period </w:t>
      </w:r>
      <w:bookmarkStart w:id="0" w:name="_Hlk54276935"/>
      <w:r w:rsidR="00EA2FBF" w:rsidRPr="0041572F">
        <w:rPr>
          <w:rFonts w:asciiTheme="minorHAnsi" w:hAnsiTheme="minorHAnsi" w:cstheme="minorHAnsi"/>
          <w:szCs w:val="24"/>
        </w:rPr>
        <w:t>of three years after the end of the quarter in which County received reimbursement from the Department of Health Care Services</w:t>
      </w:r>
      <w:r w:rsidR="00E8793A" w:rsidRPr="0041572F">
        <w:rPr>
          <w:rFonts w:asciiTheme="minorHAnsi" w:hAnsiTheme="minorHAnsi" w:cstheme="minorHAnsi"/>
          <w:szCs w:val="24"/>
        </w:rPr>
        <w:t xml:space="preserve"> (DHCS)</w:t>
      </w:r>
      <w:r w:rsidR="00EA2FBF" w:rsidRPr="0041572F">
        <w:rPr>
          <w:rFonts w:asciiTheme="minorHAnsi" w:hAnsiTheme="minorHAnsi" w:cstheme="minorHAnsi"/>
          <w:szCs w:val="24"/>
        </w:rPr>
        <w:t xml:space="preserve"> for the incurred expenditures by the Contractor</w:t>
      </w:r>
      <w:bookmarkEnd w:id="0"/>
      <w:r w:rsidR="00EA2FBF" w:rsidRPr="0041572F">
        <w:rPr>
          <w:rFonts w:asciiTheme="minorHAnsi" w:hAnsiTheme="minorHAnsi" w:cstheme="minorHAnsi"/>
          <w:szCs w:val="24"/>
        </w:rPr>
        <w:t xml:space="preserve"> and, if an audit is in progress, all records relevant to the audit shall be retained until the completion of the audit or the final resolution of all audit exceptions, deferrals and/or disallowances, whichever is later. </w:t>
      </w:r>
      <w:r w:rsidRPr="0041572F">
        <w:rPr>
          <w:rFonts w:asciiTheme="minorHAnsi" w:hAnsiTheme="minorHAnsi" w:cstheme="minorHAnsi"/>
          <w:iCs/>
          <w:szCs w:val="24"/>
        </w:rPr>
        <w:t>The records shall fully disclose the type and extent of administrative activities performed by the appropriate staff.</w:t>
      </w:r>
      <w:r w:rsidR="00EA2FBF" w:rsidRPr="0041572F">
        <w:rPr>
          <w:rFonts w:asciiTheme="minorHAnsi" w:hAnsiTheme="minorHAnsi" w:cstheme="minorHAnsi"/>
          <w:iCs/>
          <w:szCs w:val="24"/>
        </w:rPr>
        <w:t xml:space="preserve"> </w:t>
      </w:r>
      <w:r w:rsidRPr="0041572F">
        <w:rPr>
          <w:rFonts w:asciiTheme="minorHAnsi" w:hAnsiTheme="minorHAnsi" w:cstheme="minorHAnsi"/>
          <w:iCs/>
          <w:szCs w:val="24"/>
        </w:rPr>
        <w:t xml:space="preserve">The Contractor shall furnish such documentation and any other information regarding the performance of and payment for </w:t>
      </w:r>
      <w:r w:rsidR="00A86B57">
        <w:rPr>
          <w:rFonts w:asciiTheme="minorHAnsi" w:hAnsiTheme="minorHAnsi" w:cstheme="minorHAnsi"/>
          <w:iCs/>
          <w:szCs w:val="24"/>
        </w:rPr>
        <w:t>CMAA</w:t>
      </w:r>
      <w:r w:rsidRPr="0041572F">
        <w:rPr>
          <w:rFonts w:asciiTheme="minorHAnsi" w:hAnsiTheme="minorHAnsi" w:cstheme="minorHAnsi"/>
          <w:iCs/>
          <w:szCs w:val="24"/>
        </w:rPr>
        <w:t>, upon request, to the state or federal government.</w:t>
      </w:r>
    </w:p>
    <w:p w14:paraId="4CE47B9C" w14:textId="77777777" w:rsidR="0088363D" w:rsidRPr="0041572F" w:rsidRDefault="0088363D" w:rsidP="0085341B">
      <w:pPr>
        <w:tabs>
          <w:tab w:val="num" w:pos="360"/>
        </w:tabs>
        <w:ind w:left="360"/>
        <w:jc w:val="both"/>
        <w:rPr>
          <w:rFonts w:asciiTheme="minorHAnsi" w:hAnsiTheme="minorHAnsi" w:cstheme="minorHAnsi"/>
          <w:szCs w:val="24"/>
        </w:rPr>
      </w:pPr>
    </w:p>
    <w:p w14:paraId="7466E95C" w14:textId="1B4BA7AB" w:rsidR="0088363D" w:rsidRPr="0041572F" w:rsidRDefault="0019310E" w:rsidP="00E8793A">
      <w:pPr>
        <w:numPr>
          <w:ilvl w:val="0"/>
          <w:numId w:val="3"/>
        </w:numPr>
        <w:jc w:val="both"/>
        <w:rPr>
          <w:rFonts w:asciiTheme="minorHAnsi" w:hAnsiTheme="minorHAnsi" w:cstheme="minorHAnsi"/>
          <w:szCs w:val="24"/>
        </w:rPr>
      </w:pPr>
      <w:r w:rsidRPr="0041572F">
        <w:rPr>
          <w:rFonts w:asciiTheme="minorHAnsi" w:hAnsiTheme="minorHAnsi" w:cstheme="minorHAnsi"/>
          <w:iCs/>
          <w:szCs w:val="24"/>
        </w:rPr>
        <w:t xml:space="preserve">Agrees that the County, the State DHCS, the Department of General Services, the Bureau of State Audits, or their designated representative, and employees of the California Department of Justice, and the United States Centers for Medicare and Medicaid Services, shall have the right to review, access, examine, monitor, audit, and to copy any records and supporting documentation pertaining to the performance of this agreement. </w:t>
      </w:r>
      <w:r w:rsidR="00E8793A" w:rsidRPr="0041572F">
        <w:rPr>
          <w:rFonts w:asciiTheme="minorHAnsi" w:hAnsiTheme="minorHAnsi" w:cstheme="minorHAnsi"/>
          <w:iCs/>
          <w:szCs w:val="24"/>
        </w:rPr>
        <w:t xml:space="preserve">Contractor will make staff available to participate in interviews </w:t>
      </w:r>
      <w:r w:rsidR="00FD46D2" w:rsidRPr="0041572F">
        <w:rPr>
          <w:rFonts w:asciiTheme="minorHAnsi" w:hAnsiTheme="minorHAnsi" w:cstheme="minorHAnsi"/>
          <w:iCs/>
          <w:szCs w:val="24"/>
        </w:rPr>
        <w:t xml:space="preserve">as </w:t>
      </w:r>
      <w:r w:rsidR="00E8793A" w:rsidRPr="0041572F">
        <w:rPr>
          <w:rFonts w:asciiTheme="minorHAnsi" w:hAnsiTheme="minorHAnsi" w:cstheme="minorHAnsi"/>
          <w:iCs/>
          <w:szCs w:val="24"/>
        </w:rPr>
        <w:t xml:space="preserve">requested by entities listed above </w:t>
      </w:r>
      <w:r w:rsidR="00FD46D2" w:rsidRPr="0041572F">
        <w:rPr>
          <w:rFonts w:asciiTheme="minorHAnsi" w:hAnsiTheme="minorHAnsi" w:cstheme="minorHAnsi"/>
          <w:iCs/>
          <w:szCs w:val="24"/>
        </w:rPr>
        <w:t>as part of</w:t>
      </w:r>
      <w:r w:rsidR="00E8793A" w:rsidRPr="0041572F">
        <w:rPr>
          <w:rFonts w:asciiTheme="minorHAnsi" w:hAnsiTheme="minorHAnsi" w:cstheme="minorHAnsi"/>
          <w:iCs/>
          <w:szCs w:val="24"/>
        </w:rPr>
        <w:t xml:space="preserve"> </w:t>
      </w:r>
      <w:r w:rsidR="00A86B57">
        <w:rPr>
          <w:rFonts w:asciiTheme="minorHAnsi" w:hAnsiTheme="minorHAnsi" w:cstheme="minorHAnsi"/>
          <w:iCs/>
          <w:szCs w:val="24"/>
        </w:rPr>
        <w:t>CMAA</w:t>
      </w:r>
      <w:r w:rsidR="00E8793A" w:rsidRPr="0041572F">
        <w:rPr>
          <w:rFonts w:asciiTheme="minorHAnsi" w:hAnsiTheme="minorHAnsi" w:cstheme="minorHAnsi"/>
          <w:iCs/>
          <w:szCs w:val="24"/>
        </w:rPr>
        <w:t xml:space="preserve"> audits </w:t>
      </w:r>
      <w:r w:rsidR="00FD46D2" w:rsidRPr="0041572F">
        <w:rPr>
          <w:rFonts w:asciiTheme="minorHAnsi" w:hAnsiTheme="minorHAnsi" w:cstheme="minorHAnsi"/>
          <w:iCs/>
          <w:szCs w:val="24"/>
        </w:rPr>
        <w:t>and/</w:t>
      </w:r>
      <w:r w:rsidR="00E8793A" w:rsidRPr="0041572F">
        <w:rPr>
          <w:rFonts w:asciiTheme="minorHAnsi" w:hAnsiTheme="minorHAnsi" w:cstheme="minorHAnsi"/>
          <w:iCs/>
          <w:szCs w:val="24"/>
        </w:rPr>
        <w:t>or site reviews.</w:t>
      </w:r>
      <w:r w:rsidR="009F668F" w:rsidRPr="0041572F">
        <w:rPr>
          <w:rFonts w:asciiTheme="minorHAnsi" w:hAnsiTheme="minorHAnsi" w:cstheme="minorHAnsi"/>
          <w:iCs/>
          <w:szCs w:val="24"/>
        </w:rPr>
        <w:t xml:space="preserve"> </w:t>
      </w:r>
    </w:p>
    <w:p w14:paraId="234A2616" w14:textId="77777777" w:rsidR="00E8793A" w:rsidRPr="0041572F" w:rsidRDefault="00E8793A" w:rsidP="00E8793A">
      <w:pPr>
        <w:pStyle w:val="ListParagraph"/>
        <w:rPr>
          <w:rFonts w:asciiTheme="minorHAnsi" w:hAnsiTheme="minorHAnsi" w:cstheme="minorHAnsi"/>
          <w:szCs w:val="24"/>
        </w:rPr>
      </w:pPr>
    </w:p>
    <w:p w14:paraId="7D96F536" w14:textId="3F97A79D" w:rsidR="00E8793A" w:rsidRPr="0041572F" w:rsidRDefault="00E8793A" w:rsidP="00FD46D2">
      <w:pPr>
        <w:pStyle w:val="ListParagraph"/>
        <w:numPr>
          <w:ilvl w:val="0"/>
          <w:numId w:val="3"/>
        </w:numPr>
        <w:rPr>
          <w:rFonts w:asciiTheme="minorHAnsi" w:hAnsiTheme="minorHAnsi" w:cstheme="minorHAnsi"/>
          <w:szCs w:val="24"/>
        </w:rPr>
      </w:pPr>
      <w:r w:rsidRPr="0041572F">
        <w:rPr>
          <w:rFonts w:asciiTheme="minorHAnsi" w:hAnsiTheme="minorHAnsi" w:cstheme="minorHAnsi"/>
          <w:szCs w:val="24"/>
        </w:rPr>
        <w:t>Participate in a site review, not more than annually, by COUNTY Staff. COUNTY will give 15 days’ notice to contractor before Annual Site review will occur. Site reviews include</w:t>
      </w:r>
      <w:r w:rsidR="00FD46D2" w:rsidRPr="0041572F">
        <w:rPr>
          <w:rFonts w:asciiTheme="minorHAnsi" w:hAnsiTheme="minorHAnsi" w:cstheme="minorHAnsi"/>
          <w:szCs w:val="24"/>
        </w:rPr>
        <w:t xml:space="preserve"> but are not limited to</w:t>
      </w:r>
      <w:r w:rsidRPr="0041572F">
        <w:rPr>
          <w:rFonts w:asciiTheme="minorHAnsi" w:hAnsiTheme="minorHAnsi" w:cstheme="minorHAnsi"/>
          <w:szCs w:val="24"/>
        </w:rPr>
        <w:t xml:space="preserve"> </w:t>
      </w:r>
      <w:r w:rsidR="00FD46D2" w:rsidRPr="0041572F">
        <w:rPr>
          <w:rFonts w:asciiTheme="minorHAnsi" w:hAnsiTheme="minorHAnsi" w:cstheme="minorHAnsi"/>
          <w:szCs w:val="24"/>
        </w:rPr>
        <w:t xml:space="preserve">reviewing documentation to support expenses included in </w:t>
      </w:r>
      <w:r w:rsidR="00A86B57">
        <w:rPr>
          <w:rFonts w:asciiTheme="minorHAnsi" w:hAnsiTheme="minorHAnsi" w:cstheme="minorHAnsi"/>
          <w:szCs w:val="24"/>
        </w:rPr>
        <w:t>CMAA</w:t>
      </w:r>
      <w:r w:rsidR="00FD46D2" w:rsidRPr="0041572F">
        <w:rPr>
          <w:rFonts w:asciiTheme="minorHAnsi" w:hAnsiTheme="minorHAnsi" w:cstheme="minorHAnsi"/>
          <w:szCs w:val="24"/>
        </w:rPr>
        <w:t xml:space="preserve"> invoices, checking payroll records to support times study verifications, and interviewing staff who participate in the </w:t>
      </w:r>
      <w:r w:rsidR="00A86B57">
        <w:rPr>
          <w:rFonts w:asciiTheme="minorHAnsi" w:hAnsiTheme="minorHAnsi" w:cstheme="minorHAnsi"/>
          <w:szCs w:val="24"/>
        </w:rPr>
        <w:t>CMAA</w:t>
      </w:r>
      <w:r w:rsidR="00FD46D2" w:rsidRPr="0041572F">
        <w:rPr>
          <w:rFonts w:asciiTheme="minorHAnsi" w:hAnsiTheme="minorHAnsi" w:cstheme="minorHAnsi"/>
          <w:szCs w:val="24"/>
        </w:rPr>
        <w:t xml:space="preserve"> time study. Contractor will make recommended corrections within 30 days of a written request by County.</w:t>
      </w:r>
    </w:p>
    <w:p w14:paraId="2B135886" w14:textId="77777777" w:rsidR="0088363D" w:rsidRPr="0041572F" w:rsidRDefault="0088363D" w:rsidP="00EA2FBF">
      <w:pPr>
        <w:tabs>
          <w:tab w:val="num" w:pos="360"/>
        </w:tabs>
        <w:jc w:val="both"/>
        <w:rPr>
          <w:rFonts w:asciiTheme="minorHAnsi" w:hAnsiTheme="minorHAnsi" w:cstheme="minorHAnsi"/>
          <w:szCs w:val="24"/>
        </w:rPr>
      </w:pPr>
    </w:p>
    <w:p w14:paraId="2037C7F3" w14:textId="77777777" w:rsidR="0088363D" w:rsidRPr="0041572F" w:rsidRDefault="0019310E" w:rsidP="00867529">
      <w:pPr>
        <w:numPr>
          <w:ilvl w:val="0"/>
          <w:numId w:val="3"/>
        </w:numPr>
        <w:jc w:val="both"/>
        <w:rPr>
          <w:rFonts w:asciiTheme="minorHAnsi" w:hAnsiTheme="minorHAnsi" w:cstheme="minorHAnsi"/>
          <w:szCs w:val="24"/>
        </w:rPr>
      </w:pPr>
      <w:r w:rsidRPr="0041572F">
        <w:rPr>
          <w:rFonts w:asciiTheme="minorHAnsi" w:hAnsiTheme="minorHAnsi" w:cstheme="minorHAnsi"/>
          <w:szCs w:val="24"/>
        </w:rPr>
        <w:t>Designate an employee to act as the liaison with the County for issues concerning this Agreement.</w:t>
      </w:r>
    </w:p>
    <w:p w14:paraId="16FE82C2" w14:textId="77777777" w:rsidR="0085341B" w:rsidRPr="0041572F" w:rsidRDefault="0085341B" w:rsidP="0085341B">
      <w:pPr>
        <w:pStyle w:val="ListParagraph"/>
        <w:tabs>
          <w:tab w:val="num" w:pos="360"/>
        </w:tabs>
        <w:ind w:left="360"/>
        <w:rPr>
          <w:rFonts w:asciiTheme="minorHAnsi" w:hAnsiTheme="minorHAnsi" w:cstheme="minorHAnsi"/>
          <w:szCs w:val="24"/>
        </w:rPr>
      </w:pPr>
    </w:p>
    <w:p w14:paraId="3CEAF8E9" w14:textId="77777777" w:rsidR="0085341B" w:rsidRPr="0041572F" w:rsidRDefault="0085341B" w:rsidP="00867529">
      <w:pPr>
        <w:pStyle w:val="ListParagraph"/>
        <w:numPr>
          <w:ilvl w:val="0"/>
          <w:numId w:val="3"/>
        </w:numPr>
        <w:rPr>
          <w:rFonts w:asciiTheme="minorHAnsi" w:hAnsiTheme="minorHAnsi" w:cstheme="minorHAnsi"/>
          <w:szCs w:val="24"/>
        </w:rPr>
      </w:pPr>
      <w:r w:rsidRPr="0041572F">
        <w:rPr>
          <w:rFonts w:asciiTheme="minorHAnsi" w:hAnsiTheme="minorHAnsi" w:cstheme="minorHAnsi"/>
          <w:szCs w:val="24"/>
        </w:rPr>
        <w:t>Not discriminate against any client or family in the provision of services because of race, color, religion, national origin, ancestry, disability, physical or mental disability, medical condition (cancer related), marital status, sex, sexual orientation, age (over 18), veteran status, gender or pregnancy.</w:t>
      </w:r>
    </w:p>
    <w:p w14:paraId="1D5BD179" w14:textId="77777777" w:rsidR="00462F1E" w:rsidRPr="0041572F" w:rsidRDefault="00462F1E" w:rsidP="00462F1E">
      <w:pPr>
        <w:jc w:val="both"/>
        <w:rPr>
          <w:rFonts w:asciiTheme="minorHAnsi" w:hAnsiTheme="minorHAnsi" w:cstheme="minorHAnsi"/>
          <w:szCs w:val="24"/>
        </w:rPr>
      </w:pPr>
    </w:p>
    <w:p w14:paraId="667FC5BA" w14:textId="77777777" w:rsidR="0088363D" w:rsidRPr="0041572F" w:rsidRDefault="0019310E" w:rsidP="00462F1E">
      <w:pPr>
        <w:jc w:val="both"/>
        <w:rPr>
          <w:rFonts w:asciiTheme="minorHAnsi" w:hAnsiTheme="minorHAnsi" w:cstheme="minorHAnsi"/>
          <w:b/>
          <w:szCs w:val="24"/>
        </w:rPr>
      </w:pPr>
      <w:r w:rsidRPr="0041572F">
        <w:rPr>
          <w:rFonts w:asciiTheme="minorHAnsi" w:hAnsiTheme="minorHAnsi" w:cstheme="minorHAnsi"/>
          <w:b/>
          <w:szCs w:val="24"/>
        </w:rPr>
        <w:t>ARTICLE IV - COUNTY RESPONSIBILITIES</w:t>
      </w:r>
    </w:p>
    <w:p w14:paraId="4ED1684E" w14:textId="77777777" w:rsidR="0088363D" w:rsidRPr="0041572F" w:rsidRDefault="0088363D" w:rsidP="00462F1E">
      <w:pPr>
        <w:jc w:val="both"/>
        <w:rPr>
          <w:rFonts w:asciiTheme="minorHAnsi" w:hAnsiTheme="minorHAnsi" w:cstheme="minorHAnsi"/>
          <w:szCs w:val="24"/>
        </w:rPr>
      </w:pPr>
    </w:p>
    <w:p w14:paraId="529B5C37" w14:textId="591F77C6" w:rsidR="0088363D" w:rsidRPr="0041572F" w:rsidRDefault="0019310E" w:rsidP="00462F1E">
      <w:pPr>
        <w:numPr>
          <w:ilvl w:val="0"/>
          <w:numId w:val="4"/>
        </w:numPr>
        <w:tabs>
          <w:tab w:val="clear" w:pos="405"/>
        </w:tabs>
        <w:ind w:left="360" w:hanging="360"/>
        <w:jc w:val="both"/>
        <w:rPr>
          <w:rFonts w:asciiTheme="minorHAnsi" w:hAnsiTheme="minorHAnsi" w:cstheme="minorHAnsi"/>
          <w:szCs w:val="24"/>
        </w:rPr>
      </w:pPr>
      <w:r w:rsidRPr="0041572F">
        <w:rPr>
          <w:rFonts w:asciiTheme="minorHAnsi" w:hAnsiTheme="minorHAnsi" w:cstheme="minorHAnsi"/>
          <w:szCs w:val="24"/>
        </w:rPr>
        <w:t xml:space="preserve">Make available to Contractor training and technical support on proper </w:t>
      </w:r>
      <w:r w:rsidR="00A86B57">
        <w:rPr>
          <w:rFonts w:asciiTheme="minorHAnsi" w:hAnsiTheme="minorHAnsi" w:cstheme="minorHAnsi"/>
          <w:szCs w:val="24"/>
        </w:rPr>
        <w:t>CMAA</w:t>
      </w:r>
      <w:r w:rsidRPr="0041572F">
        <w:rPr>
          <w:rFonts w:asciiTheme="minorHAnsi" w:hAnsiTheme="minorHAnsi" w:cstheme="minorHAnsi"/>
          <w:szCs w:val="24"/>
        </w:rPr>
        <w:t xml:space="preserve"> to be claimed, identifying revenues and costs related to these activities, and billing procedures.</w:t>
      </w:r>
    </w:p>
    <w:p w14:paraId="2D2D88B1" w14:textId="77777777" w:rsidR="003369C5" w:rsidRPr="0041572F" w:rsidRDefault="003369C5" w:rsidP="003369C5">
      <w:pPr>
        <w:rPr>
          <w:rFonts w:asciiTheme="minorHAnsi" w:hAnsiTheme="minorHAnsi" w:cstheme="minorHAnsi"/>
          <w:szCs w:val="24"/>
        </w:rPr>
      </w:pPr>
    </w:p>
    <w:p w14:paraId="46E1B88E" w14:textId="471DD4E9" w:rsidR="0088363D" w:rsidRPr="0041572F" w:rsidRDefault="0019310E" w:rsidP="00462F1E">
      <w:pPr>
        <w:numPr>
          <w:ilvl w:val="0"/>
          <w:numId w:val="4"/>
        </w:numPr>
        <w:tabs>
          <w:tab w:val="clear" w:pos="405"/>
        </w:tabs>
        <w:ind w:left="360" w:hanging="360"/>
        <w:jc w:val="both"/>
        <w:rPr>
          <w:rFonts w:asciiTheme="minorHAnsi" w:hAnsiTheme="minorHAnsi" w:cstheme="minorHAnsi"/>
          <w:szCs w:val="24"/>
        </w:rPr>
      </w:pPr>
      <w:r w:rsidRPr="0041572F">
        <w:rPr>
          <w:rFonts w:asciiTheme="minorHAnsi" w:hAnsiTheme="minorHAnsi" w:cstheme="minorHAnsi"/>
          <w:szCs w:val="24"/>
        </w:rPr>
        <w:t xml:space="preserve">Provide the Contractor with a standardized format for the </w:t>
      </w:r>
      <w:r w:rsidR="00A86B57">
        <w:rPr>
          <w:rFonts w:asciiTheme="minorHAnsi" w:hAnsiTheme="minorHAnsi" w:cstheme="minorHAnsi"/>
          <w:szCs w:val="24"/>
        </w:rPr>
        <w:t>CMAA</w:t>
      </w:r>
      <w:r w:rsidRPr="0041572F">
        <w:rPr>
          <w:rFonts w:asciiTheme="minorHAnsi" w:hAnsiTheme="minorHAnsi" w:cstheme="minorHAnsi"/>
          <w:szCs w:val="24"/>
        </w:rPr>
        <w:t xml:space="preserve"> </w:t>
      </w:r>
      <w:r w:rsidR="0021220C" w:rsidRPr="0041572F">
        <w:rPr>
          <w:rFonts w:asciiTheme="minorHAnsi" w:hAnsiTheme="minorHAnsi" w:cstheme="minorHAnsi"/>
          <w:szCs w:val="24"/>
        </w:rPr>
        <w:t>Duty Statements, Activity Sheets</w:t>
      </w:r>
      <w:r w:rsidRPr="0041572F">
        <w:rPr>
          <w:rFonts w:asciiTheme="minorHAnsi" w:hAnsiTheme="minorHAnsi" w:cstheme="minorHAnsi"/>
          <w:szCs w:val="24"/>
        </w:rPr>
        <w:t xml:space="preserve">, State CPE Certification process, </w:t>
      </w:r>
      <w:r w:rsidR="0021220C" w:rsidRPr="0041572F">
        <w:rPr>
          <w:rFonts w:asciiTheme="minorHAnsi" w:hAnsiTheme="minorHAnsi" w:cstheme="minorHAnsi"/>
          <w:szCs w:val="24"/>
        </w:rPr>
        <w:t xml:space="preserve">invoice data submission, </w:t>
      </w:r>
      <w:r w:rsidR="00DC2EBD" w:rsidRPr="0041572F">
        <w:rPr>
          <w:rFonts w:asciiTheme="minorHAnsi" w:hAnsiTheme="minorHAnsi" w:cstheme="minorHAnsi"/>
          <w:szCs w:val="24"/>
        </w:rPr>
        <w:t xml:space="preserve">electronic time survey software access, </w:t>
      </w:r>
      <w:r w:rsidRPr="0041572F">
        <w:rPr>
          <w:rFonts w:asciiTheme="minorHAnsi" w:hAnsiTheme="minorHAnsi" w:cstheme="minorHAnsi"/>
          <w:szCs w:val="24"/>
        </w:rPr>
        <w:t>and any subsequent updates as provided by the State.</w:t>
      </w:r>
    </w:p>
    <w:p w14:paraId="5C71F9A6" w14:textId="77777777" w:rsidR="0088363D" w:rsidRPr="0041572F" w:rsidRDefault="0088363D" w:rsidP="00462F1E">
      <w:pPr>
        <w:jc w:val="both"/>
        <w:rPr>
          <w:rFonts w:asciiTheme="minorHAnsi" w:hAnsiTheme="minorHAnsi" w:cstheme="minorHAnsi"/>
          <w:szCs w:val="24"/>
        </w:rPr>
      </w:pPr>
    </w:p>
    <w:p w14:paraId="1B833BE2" w14:textId="77777777" w:rsidR="0088363D" w:rsidRPr="0041572F" w:rsidRDefault="00CC40A4" w:rsidP="00462F1E">
      <w:pPr>
        <w:numPr>
          <w:ilvl w:val="0"/>
          <w:numId w:val="4"/>
        </w:numPr>
        <w:tabs>
          <w:tab w:val="clear" w:pos="405"/>
        </w:tabs>
        <w:ind w:left="360" w:hanging="360"/>
        <w:jc w:val="both"/>
        <w:rPr>
          <w:rFonts w:asciiTheme="minorHAnsi" w:hAnsiTheme="minorHAnsi" w:cstheme="minorHAnsi"/>
          <w:szCs w:val="24"/>
        </w:rPr>
      </w:pPr>
      <w:r w:rsidRPr="0041572F">
        <w:rPr>
          <w:rFonts w:asciiTheme="minorHAnsi" w:hAnsiTheme="minorHAnsi" w:cstheme="minorHAnsi"/>
          <w:szCs w:val="24"/>
        </w:rPr>
        <w:t>Submit</w:t>
      </w:r>
      <w:r w:rsidR="0019310E" w:rsidRPr="0041572F">
        <w:rPr>
          <w:rFonts w:asciiTheme="minorHAnsi" w:hAnsiTheme="minorHAnsi" w:cstheme="minorHAnsi"/>
          <w:szCs w:val="24"/>
        </w:rPr>
        <w:t xml:space="preserve"> Claiming Plans and amendments to the Claiming Plan</w:t>
      </w:r>
      <w:r w:rsidRPr="0041572F">
        <w:rPr>
          <w:rFonts w:asciiTheme="minorHAnsi" w:hAnsiTheme="minorHAnsi" w:cstheme="minorHAnsi"/>
          <w:szCs w:val="24"/>
        </w:rPr>
        <w:t xml:space="preserve"> on behalf of Contractor to </w:t>
      </w:r>
      <w:r w:rsidR="00EF33A5" w:rsidRPr="0041572F">
        <w:rPr>
          <w:rFonts w:asciiTheme="minorHAnsi" w:hAnsiTheme="minorHAnsi" w:cstheme="minorHAnsi"/>
          <w:szCs w:val="24"/>
        </w:rPr>
        <w:t>the State</w:t>
      </w:r>
      <w:r w:rsidRPr="0041572F">
        <w:rPr>
          <w:rFonts w:asciiTheme="minorHAnsi" w:hAnsiTheme="minorHAnsi" w:cstheme="minorHAnsi"/>
          <w:szCs w:val="24"/>
        </w:rPr>
        <w:t xml:space="preserve"> for review and approval</w:t>
      </w:r>
      <w:r w:rsidR="0019310E" w:rsidRPr="0041572F">
        <w:rPr>
          <w:rFonts w:asciiTheme="minorHAnsi" w:hAnsiTheme="minorHAnsi" w:cstheme="minorHAnsi"/>
          <w:szCs w:val="24"/>
        </w:rPr>
        <w:t xml:space="preserve">. </w:t>
      </w:r>
      <w:r w:rsidR="00361491" w:rsidRPr="0041572F">
        <w:rPr>
          <w:rFonts w:asciiTheme="minorHAnsi" w:hAnsiTheme="minorHAnsi" w:cstheme="minorHAnsi"/>
          <w:szCs w:val="24"/>
        </w:rPr>
        <w:t>County will notify Contractor of a</w:t>
      </w:r>
      <w:r w:rsidR="0019310E" w:rsidRPr="0041572F">
        <w:rPr>
          <w:rFonts w:asciiTheme="minorHAnsi" w:hAnsiTheme="minorHAnsi" w:cstheme="minorHAnsi"/>
          <w:szCs w:val="24"/>
        </w:rPr>
        <w:t xml:space="preserve">ny </w:t>
      </w:r>
      <w:r w:rsidRPr="0041572F">
        <w:rPr>
          <w:rFonts w:asciiTheme="minorHAnsi" w:hAnsiTheme="minorHAnsi" w:cstheme="minorHAnsi"/>
          <w:szCs w:val="24"/>
        </w:rPr>
        <w:t xml:space="preserve">changes that cannot be </w:t>
      </w:r>
      <w:r w:rsidR="00361491" w:rsidRPr="0041572F">
        <w:rPr>
          <w:rFonts w:asciiTheme="minorHAnsi" w:hAnsiTheme="minorHAnsi" w:cstheme="minorHAnsi"/>
          <w:szCs w:val="24"/>
        </w:rPr>
        <w:t>incorporated</w:t>
      </w:r>
      <w:r w:rsidR="0019310E" w:rsidRPr="0041572F">
        <w:rPr>
          <w:rFonts w:asciiTheme="minorHAnsi" w:hAnsiTheme="minorHAnsi" w:cstheme="minorHAnsi"/>
          <w:szCs w:val="24"/>
        </w:rPr>
        <w:t xml:space="preserve"> with a written explanation</w:t>
      </w:r>
      <w:r w:rsidR="00361491" w:rsidRPr="0041572F">
        <w:rPr>
          <w:rFonts w:asciiTheme="minorHAnsi" w:hAnsiTheme="minorHAnsi" w:cstheme="minorHAnsi"/>
          <w:szCs w:val="24"/>
        </w:rPr>
        <w:t>.</w:t>
      </w:r>
    </w:p>
    <w:p w14:paraId="149D1A21" w14:textId="77777777" w:rsidR="00361491" w:rsidRPr="0041572F" w:rsidRDefault="00361491" w:rsidP="00361491">
      <w:pPr>
        <w:jc w:val="both"/>
        <w:rPr>
          <w:rFonts w:asciiTheme="minorHAnsi" w:hAnsiTheme="minorHAnsi" w:cstheme="minorHAnsi"/>
          <w:szCs w:val="24"/>
        </w:rPr>
      </w:pPr>
    </w:p>
    <w:p w14:paraId="6A003356" w14:textId="1AD18B1A" w:rsidR="0088363D" w:rsidRPr="0041572F" w:rsidRDefault="0019310E" w:rsidP="00462F1E">
      <w:pPr>
        <w:numPr>
          <w:ilvl w:val="0"/>
          <w:numId w:val="4"/>
        </w:numPr>
        <w:tabs>
          <w:tab w:val="clear" w:pos="405"/>
        </w:tabs>
        <w:ind w:left="360" w:hanging="360"/>
        <w:jc w:val="both"/>
        <w:rPr>
          <w:rFonts w:asciiTheme="minorHAnsi" w:hAnsiTheme="minorHAnsi" w:cstheme="minorHAnsi"/>
          <w:szCs w:val="24"/>
        </w:rPr>
      </w:pPr>
      <w:r w:rsidRPr="0041572F">
        <w:rPr>
          <w:rFonts w:asciiTheme="minorHAnsi" w:hAnsiTheme="minorHAnsi" w:cstheme="minorHAnsi"/>
          <w:szCs w:val="24"/>
        </w:rPr>
        <w:t xml:space="preserve">Review and verify documentation and certifications provided by Contractor to ensure funds being used to support </w:t>
      </w:r>
      <w:r w:rsidR="00A86B57">
        <w:rPr>
          <w:rFonts w:asciiTheme="minorHAnsi" w:hAnsiTheme="minorHAnsi" w:cstheme="minorHAnsi"/>
          <w:szCs w:val="24"/>
        </w:rPr>
        <w:t>CMAA</w:t>
      </w:r>
      <w:r w:rsidRPr="0041572F">
        <w:rPr>
          <w:rFonts w:asciiTheme="minorHAnsi" w:hAnsiTheme="minorHAnsi" w:cstheme="minorHAnsi"/>
          <w:szCs w:val="24"/>
        </w:rPr>
        <w:t xml:space="preserve"> activities meet CFR 433.51 Certified Public Expenditure criteria and are in a format prescribed by the State.</w:t>
      </w:r>
    </w:p>
    <w:p w14:paraId="24BE51CC" w14:textId="77777777" w:rsidR="0088363D" w:rsidRPr="0041572F" w:rsidRDefault="0088363D" w:rsidP="00462F1E">
      <w:pPr>
        <w:jc w:val="both"/>
        <w:rPr>
          <w:rFonts w:asciiTheme="minorHAnsi" w:hAnsiTheme="minorHAnsi" w:cstheme="minorHAnsi"/>
          <w:szCs w:val="24"/>
        </w:rPr>
      </w:pPr>
    </w:p>
    <w:p w14:paraId="307C345B" w14:textId="6280F12E" w:rsidR="0088363D" w:rsidRPr="0041572F" w:rsidRDefault="0019310E" w:rsidP="00462F1E">
      <w:pPr>
        <w:numPr>
          <w:ilvl w:val="0"/>
          <w:numId w:val="4"/>
        </w:numPr>
        <w:tabs>
          <w:tab w:val="clear" w:pos="405"/>
        </w:tabs>
        <w:ind w:left="360" w:hanging="360"/>
        <w:jc w:val="both"/>
        <w:rPr>
          <w:rFonts w:asciiTheme="minorHAnsi" w:hAnsiTheme="minorHAnsi" w:cstheme="minorHAnsi"/>
          <w:szCs w:val="24"/>
        </w:rPr>
      </w:pPr>
      <w:r w:rsidRPr="0041572F">
        <w:rPr>
          <w:rFonts w:asciiTheme="minorHAnsi" w:hAnsiTheme="minorHAnsi" w:cstheme="minorHAnsi"/>
          <w:szCs w:val="24"/>
        </w:rPr>
        <w:t xml:space="preserve">Review Contractor </w:t>
      </w:r>
      <w:r w:rsidR="00CC40A4" w:rsidRPr="0041572F">
        <w:rPr>
          <w:rFonts w:asciiTheme="minorHAnsi" w:hAnsiTheme="minorHAnsi" w:cstheme="minorHAnsi"/>
          <w:szCs w:val="24"/>
        </w:rPr>
        <w:t xml:space="preserve">financial data for </w:t>
      </w:r>
      <w:r w:rsidRPr="0041572F">
        <w:rPr>
          <w:rFonts w:asciiTheme="minorHAnsi" w:hAnsiTheme="minorHAnsi" w:cstheme="minorHAnsi"/>
          <w:szCs w:val="24"/>
        </w:rPr>
        <w:t xml:space="preserve">claims for payment. </w:t>
      </w:r>
      <w:r w:rsidR="00CC40A4" w:rsidRPr="0041572F">
        <w:rPr>
          <w:rFonts w:asciiTheme="minorHAnsi" w:hAnsiTheme="minorHAnsi" w:cstheme="minorHAnsi"/>
          <w:szCs w:val="24"/>
        </w:rPr>
        <w:t>Upon receiving adequate documentation</w:t>
      </w:r>
      <w:r w:rsidR="003369C5" w:rsidRPr="0041572F">
        <w:rPr>
          <w:rFonts w:asciiTheme="minorHAnsi" w:hAnsiTheme="minorHAnsi" w:cstheme="minorHAnsi"/>
          <w:szCs w:val="24"/>
        </w:rPr>
        <w:t xml:space="preserve"> of allowable actual costs of performing </w:t>
      </w:r>
      <w:r w:rsidR="00A86B57">
        <w:rPr>
          <w:rFonts w:asciiTheme="minorHAnsi" w:hAnsiTheme="minorHAnsi" w:cstheme="minorHAnsi"/>
          <w:szCs w:val="24"/>
        </w:rPr>
        <w:t>CMAA</w:t>
      </w:r>
      <w:r w:rsidR="003369C5" w:rsidRPr="0041572F">
        <w:rPr>
          <w:rFonts w:asciiTheme="minorHAnsi" w:hAnsiTheme="minorHAnsi" w:cstheme="minorHAnsi"/>
          <w:szCs w:val="24"/>
        </w:rPr>
        <w:t xml:space="preserve"> necessary for the proper and efficient administration of the Medi-Cal Program</w:t>
      </w:r>
      <w:r w:rsidR="00CC40A4" w:rsidRPr="0041572F">
        <w:rPr>
          <w:rFonts w:asciiTheme="minorHAnsi" w:hAnsiTheme="minorHAnsi" w:cstheme="minorHAnsi"/>
          <w:szCs w:val="24"/>
        </w:rPr>
        <w:t>, County will input financial data into standardized C</w:t>
      </w:r>
      <w:r w:rsidR="00A86B57">
        <w:rPr>
          <w:rFonts w:asciiTheme="minorHAnsi" w:hAnsiTheme="minorHAnsi" w:cstheme="minorHAnsi"/>
          <w:szCs w:val="24"/>
        </w:rPr>
        <w:t>CMAA</w:t>
      </w:r>
      <w:r w:rsidR="00CC40A4" w:rsidRPr="0041572F">
        <w:rPr>
          <w:rFonts w:asciiTheme="minorHAnsi" w:hAnsiTheme="minorHAnsi" w:cstheme="minorHAnsi"/>
          <w:szCs w:val="24"/>
        </w:rPr>
        <w:t xml:space="preserve"> Invoice template and submit to state for review and approval.</w:t>
      </w:r>
    </w:p>
    <w:p w14:paraId="27F14D1E" w14:textId="77777777" w:rsidR="0088363D" w:rsidRPr="0041572F" w:rsidRDefault="0088363D" w:rsidP="00462F1E">
      <w:pPr>
        <w:jc w:val="both"/>
        <w:rPr>
          <w:rFonts w:asciiTheme="minorHAnsi" w:hAnsiTheme="minorHAnsi" w:cstheme="minorHAnsi"/>
          <w:szCs w:val="24"/>
        </w:rPr>
      </w:pPr>
    </w:p>
    <w:p w14:paraId="6F284B5E" w14:textId="77777777" w:rsidR="008A6FCD" w:rsidRPr="0041572F" w:rsidRDefault="008A6FCD" w:rsidP="008A6FCD">
      <w:pPr>
        <w:numPr>
          <w:ilvl w:val="0"/>
          <w:numId w:val="4"/>
        </w:numPr>
        <w:tabs>
          <w:tab w:val="clear" w:pos="405"/>
        </w:tabs>
        <w:jc w:val="both"/>
        <w:rPr>
          <w:rFonts w:asciiTheme="minorHAnsi" w:hAnsiTheme="minorHAnsi" w:cstheme="minorHAnsi"/>
          <w:szCs w:val="24"/>
        </w:rPr>
      </w:pPr>
      <w:r w:rsidRPr="0041572F">
        <w:rPr>
          <w:rFonts w:asciiTheme="minorHAnsi" w:hAnsiTheme="minorHAnsi" w:cstheme="minorHAnsi"/>
          <w:szCs w:val="24"/>
        </w:rPr>
        <w:t xml:space="preserve">Maintain a copy of claims and backup documentation provided to County by the Contractor as audit files for a period of three years after the end of the quarter in which County received reimbursement from the </w:t>
      </w:r>
      <w:r w:rsidR="00EF33A5" w:rsidRPr="0041572F">
        <w:rPr>
          <w:rFonts w:asciiTheme="minorHAnsi" w:hAnsiTheme="minorHAnsi" w:cstheme="minorHAnsi"/>
          <w:szCs w:val="24"/>
        </w:rPr>
        <w:t>State</w:t>
      </w:r>
      <w:r w:rsidRPr="0041572F">
        <w:rPr>
          <w:rFonts w:asciiTheme="minorHAnsi" w:hAnsiTheme="minorHAnsi" w:cstheme="minorHAnsi"/>
          <w:szCs w:val="24"/>
        </w:rPr>
        <w:t xml:space="preserve"> for the incurred expenditures by the Contractor; or, if an audit is in process, three years after the completion of the audit.</w:t>
      </w:r>
    </w:p>
    <w:p w14:paraId="77E03C52" w14:textId="77777777" w:rsidR="008A6FCD" w:rsidRPr="0041572F" w:rsidRDefault="008A6FCD" w:rsidP="008A6FCD">
      <w:pPr>
        <w:jc w:val="both"/>
        <w:rPr>
          <w:rFonts w:asciiTheme="minorHAnsi" w:hAnsiTheme="minorHAnsi" w:cstheme="minorHAnsi"/>
          <w:szCs w:val="24"/>
        </w:rPr>
      </w:pPr>
    </w:p>
    <w:p w14:paraId="70771AA2" w14:textId="77777777" w:rsidR="008A6FCD" w:rsidRPr="0041572F" w:rsidRDefault="008A6FCD" w:rsidP="008A6FCD">
      <w:pPr>
        <w:numPr>
          <w:ilvl w:val="0"/>
          <w:numId w:val="4"/>
        </w:numPr>
        <w:jc w:val="both"/>
        <w:rPr>
          <w:rFonts w:asciiTheme="minorHAnsi" w:hAnsiTheme="minorHAnsi" w:cstheme="minorHAnsi"/>
          <w:szCs w:val="24"/>
        </w:rPr>
      </w:pPr>
      <w:r w:rsidRPr="0041572F">
        <w:rPr>
          <w:rFonts w:asciiTheme="minorHAnsi" w:hAnsiTheme="minorHAnsi" w:cstheme="minorHAnsi"/>
          <w:szCs w:val="24"/>
        </w:rPr>
        <w:t>County along with the Contractor will make audit files available to the State or Federal auditors and will respond to questions along with the Contractor.</w:t>
      </w:r>
    </w:p>
    <w:p w14:paraId="2445BB01" w14:textId="77777777" w:rsidR="008A6FCD" w:rsidRPr="0041572F" w:rsidRDefault="008A6FCD" w:rsidP="008A6FCD">
      <w:pPr>
        <w:pStyle w:val="ListParagraph"/>
        <w:rPr>
          <w:rFonts w:asciiTheme="minorHAnsi" w:hAnsiTheme="minorHAnsi" w:cstheme="minorHAnsi"/>
          <w:szCs w:val="24"/>
        </w:rPr>
      </w:pPr>
    </w:p>
    <w:p w14:paraId="2223DC79" w14:textId="77777777" w:rsidR="003369C5" w:rsidRPr="0041572F" w:rsidRDefault="0019310E" w:rsidP="003369C5">
      <w:pPr>
        <w:numPr>
          <w:ilvl w:val="0"/>
          <w:numId w:val="4"/>
        </w:numPr>
        <w:tabs>
          <w:tab w:val="clear" w:pos="405"/>
        </w:tabs>
        <w:ind w:left="360" w:hanging="360"/>
        <w:jc w:val="both"/>
        <w:rPr>
          <w:rFonts w:asciiTheme="minorHAnsi" w:hAnsiTheme="minorHAnsi" w:cstheme="minorHAnsi"/>
          <w:szCs w:val="24"/>
        </w:rPr>
      </w:pPr>
      <w:r w:rsidRPr="0041572F">
        <w:rPr>
          <w:rFonts w:asciiTheme="minorHAnsi" w:hAnsiTheme="minorHAnsi" w:cstheme="minorHAnsi"/>
          <w:szCs w:val="24"/>
        </w:rPr>
        <w:t xml:space="preserve">Designate a liaison with the Contractor for issues regarding this Agreement. </w:t>
      </w:r>
      <w:r w:rsidR="003369C5" w:rsidRPr="0041572F">
        <w:rPr>
          <w:rFonts w:asciiTheme="minorHAnsi" w:hAnsiTheme="minorHAnsi" w:cstheme="minorHAnsi"/>
          <w:szCs w:val="24"/>
        </w:rPr>
        <w:t>All such issues shall be directed to:</w:t>
      </w:r>
    </w:p>
    <w:p w14:paraId="54CDCFE5" w14:textId="77777777" w:rsidR="003369C5" w:rsidRPr="0041572F" w:rsidRDefault="003369C5" w:rsidP="003369C5">
      <w:pPr>
        <w:jc w:val="both"/>
        <w:rPr>
          <w:rFonts w:asciiTheme="minorHAnsi" w:hAnsiTheme="minorHAnsi" w:cstheme="minorHAnsi"/>
          <w:szCs w:val="24"/>
        </w:rPr>
      </w:pPr>
    </w:p>
    <w:p w14:paraId="76AD5808" w14:textId="3AD6CD6D" w:rsidR="003369C5" w:rsidRPr="0041572F" w:rsidRDefault="009F668F" w:rsidP="003369C5">
      <w:pPr>
        <w:jc w:val="both"/>
        <w:rPr>
          <w:rFonts w:asciiTheme="minorHAnsi" w:hAnsiTheme="minorHAnsi" w:cstheme="minorHAnsi"/>
          <w:szCs w:val="24"/>
        </w:rPr>
      </w:pPr>
      <w:r w:rsidRPr="0041572F">
        <w:rPr>
          <w:rFonts w:asciiTheme="minorHAnsi" w:hAnsiTheme="minorHAnsi" w:cstheme="minorHAnsi"/>
          <w:szCs w:val="24"/>
        </w:rPr>
        <w:t xml:space="preserve">      </w:t>
      </w:r>
      <w:r w:rsidR="003369C5" w:rsidRPr="0041572F">
        <w:rPr>
          <w:rFonts w:asciiTheme="minorHAnsi" w:hAnsiTheme="minorHAnsi" w:cstheme="minorHAnsi"/>
          <w:szCs w:val="24"/>
        </w:rPr>
        <w:tab/>
        <w:t xml:space="preserve"> </w:t>
      </w:r>
      <w:r w:rsidR="00A86B57">
        <w:rPr>
          <w:rFonts w:asciiTheme="minorHAnsi" w:hAnsiTheme="minorHAnsi" w:cstheme="minorHAnsi"/>
          <w:szCs w:val="24"/>
        </w:rPr>
        <w:t>CMAA</w:t>
      </w:r>
      <w:r w:rsidR="003369C5" w:rsidRPr="0041572F">
        <w:rPr>
          <w:rFonts w:asciiTheme="minorHAnsi" w:hAnsiTheme="minorHAnsi" w:cstheme="minorHAnsi"/>
          <w:szCs w:val="24"/>
        </w:rPr>
        <w:t xml:space="preserve"> Coordinator</w:t>
      </w:r>
    </w:p>
    <w:p w14:paraId="731734EC" w14:textId="76715119" w:rsidR="003369C5" w:rsidRPr="0041572F" w:rsidRDefault="009F668F" w:rsidP="003369C5">
      <w:pPr>
        <w:jc w:val="both"/>
        <w:rPr>
          <w:rFonts w:asciiTheme="minorHAnsi" w:hAnsiTheme="minorHAnsi" w:cstheme="minorHAnsi"/>
          <w:szCs w:val="24"/>
        </w:rPr>
      </w:pPr>
      <w:r w:rsidRPr="0041572F">
        <w:rPr>
          <w:rFonts w:asciiTheme="minorHAnsi" w:hAnsiTheme="minorHAnsi" w:cstheme="minorHAnsi"/>
          <w:szCs w:val="24"/>
        </w:rPr>
        <w:t xml:space="preserve">      </w:t>
      </w:r>
      <w:r w:rsidR="003369C5" w:rsidRPr="0041572F">
        <w:rPr>
          <w:rFonts w:asciiTheme="minorHAnsi" w:hAnsiTheme="minorHAnsi" w:cstheme="minorHAnsi"/>
          <w:szCs w:val="24"/>
        </w:rPr>
        <w:tab/>
        <w:t xml:space="preserve"> </w:t>
      </w:r>
      <w:r w:rsidR="006D28E1" w:rsidRPr="0041572F">
        <w:rPr>
          <w:rFonts w:asciiTheme="minorHAnsi" w:hAnsiTheme="minorHAnsi" w:cstheme="minorHAnsi"/>
          <w:szCs w:val="24"/>
        </w:rPr>
        <w:t>[</w:t>
      </w:r>
      <w:r w:rsidR="006D28E1" w:rsidRPr="0041572F">
        <w:rPr>
          <w:rFonts w:asciiTheme="minorHAnsi" w:hAnsiTheme="minorHAnsi" w:cstheme="minorHAnsi"/>
          <w:b/>
          <w:bCs/>
          <w:szCs w:val="24"/>
        </w:rPr>
        <w:t>County Agency Name</w:t>
      </w:r>
      <w:r w:rsidR="006D28E1" w:rsidRPr="0041572F">
        <w:rPr>
          <w:rFonts w:asciiTheme="minorHAnsi" w:hAnsiTheme="minorHAnsi" w:cstheme="minorHAnsi"/>
          <w:szCs w:val="24"/>
        </w:rPr>
        <w:t>]</w:t>
      </w:r>
    </w:p>
    <w:p w14:paraId="71CB0159" w14:textId="2B49F3BC" w:rsidR="003369C5" w:rsidRPr="0041572F" w:rsidRDefault="003369C5" w:rsidP="009F4C06">
      <w:pPr>
        <w:ind w:firstLine="720"/>
        <w:jc w:val="both"/>
        <w:rPr>
          <w:rFonts w:asciiTheme="minorHAnsi" w:hAnsiTheme="minorHAnsi" w:cstheme="minorHAnsi"/>
          <w:szCs w:val="24"/>
        </w:rPr>
      </w:pPr>
      <w:r w:rsidRPr="0041572F">
        <w:rPr>
          <w:rFonts w:asciiTheme="minorHAnsi" w:hAnsiTheme="minorHAnsi" w:cstheme="minorHAnsi"/>
          <w:szCs w:val="24"/>
        </w:rPr>
        <w:t xml:space="preserve"> </w:t>
      </w:r>
      <w:r w:rsidR="006D28E1" w:rsidRPr="0041572F">
        <w:rPr>
          <w:rFonts w:asciiTheme="minorHAnsi" w:hAnsiTheme="minorHAnsi" w:cstheme="minorHAnsi"/>
          <w:szCs w:val="24"/>
        </w:rPr>
        <w:t>[</w:t>
      </w:r>
      <w:r w:rsidR="006D28E1" w:rsidRPr="0041572F">
        <w:rPr>
          <w:rFonts w:asciiTheme="minorHAnsi" w:hAnsiTheme="minorHAnsi" w:cstheme="minorHAnsi"/>
          <w:b/>
          <w:bCs/>
          <w:szCs w:val="24"/>
        </w:rPr>
        <w:t>Street Address</w:t>
      </w:r>
      <w:r w:rsidR="006D28E1" w:rsidRPr="0041572F">
        <w:rPr>
          <w:rFonts w:asciiTheme="minorHAnsi" w:hAnsiTheme="minorHAnsi" w:cstheme="minorHAnsi"/>
          <w:szCs w:val="24"/>
        </w:rPr>
        <w:t>]</w:t>
      </w:r>
    </w:p>
    <w:p w14:paraId="58306DBF" w14:textId="40ECE463" w:rsidR="009F4C06" w:rsidRPr="0041572F" w:rsidRDefault="006D28E1" w:rsidP="009F4C06">
      <w:pPr>
        <w:ind w:firstLine="720"/>
        <w:jc w:val="both"/>
        <w:rPr>
          <w:rFonts w:asciiTheme="minorHAnsi" w:hAnsiTheme="minorHAnsi" w:cstheme="minorHAnsi"/>
          <w:szCs w:val="24"/>
        </w:rPr>
      </w:pPr>
      <w:r w:rsidRPr="0041572F">
        <w:rPr>
          <w:rFonts w:asciiTheme="minorHAnsi" w:hAnsiTheme="minorHAnsi" w:cstheme="minorHAnsi"/>
          <w:szCs w:val="24"/>
        </w:rPr>
        <w:t xml:space="preserve"> [</w:t>
      </w:r>
      <w:r w:rsidRPr="0041572F">
        <w:rPr>
          <w:rFonts w:asciiTheme="minorHAnsi" w:hAnsiTheme="minorHAnsi" w:cstheme="minorHAnsi"/>
          <w:b/>
          <w:bCs/>
          <w:szCs w:val="24"/>
        </w:rPr>
        <w:t>City, State, Zip</w:t>
      </w:r>
      <w:r w:rsidRPr="0041572F">
        <w:rPr>
          <w:rFonts w:asciiTheme="minorHAnsi" w:hAnsiTheme="minorHAnsi" w:cstheme="minorHAnsi"/>
          <w:szCs w:val="24"/>
        </w:rPr>
        <w:t>]</w:t>
      </w:r>
    </w:p>
    <w:p w14:paraId="13FFB15D" w14:textId="77777777" w:rsidR="0088363D" w:rsidRPr="0041572F" w:rsidRDefault="0088363D" w:rsidP="008A6FCD">
      <w:pPr>
        <w:jc w:val="both"/>
        <w:rPr>
          <w:rFonts w:asciiTheme="minorHAnsi" w:hAnsiTheme="minorHAnsi" w:cstheme="minorHAnsi"/>
          <w:szCs w:val="24"/>
        </w:rPr>
      </w:pPr>
    </w:p>
    <w:p w14:paraId="53440457" w14:textId="77777777" w:rsidR="0088363D" w:rsidRPr="0041572F" w:rsidRDefault="0019310E" w:rsidP="00462F1E">
      <w:pPr>
        <w:pStyle w:val="Heading2"/>
        <w:jc w:val="both"/>
        <w:rPr>
          <w:rFonts w:asciiTheme="minorHAnsi" w:hAnsiTheme="minorHAnsi" w:cstheme="minorHAnsi"/>
          <w:sz w:val="24"/>
          <w:szCs w:val="24"/>
        </w:rPr>
      </w:pPr>
      <w:r w:rsidRPr="0041572F">
        <w:rPr>
          <w:rFonts w:asciiTheme="minorHAnsi" w:hAnsiTheme="minorHAnsi" w:cstheme="minorHAnsi"/>
          <w:sz w:val="24"/>
          <w:szCs w:val="24"/>
        </w:rPr>
        <w:t>ARTICLE V - JOINT RESPONSIBILITIES</w:t>
      </w:r>
    </w:p>
    <w:p w14:paraId="73676959" w14:textId="77777777" w:rsidR="0088363D" w:rsidRPr="0041572F" w:rsidRDefault="0088363D" w:rsidP="00462F1E">
      <w:pPr>
        <w:jc w:val="both"/>
        <w:rPr>
          <w:rFonts w:asciiTheme="minorHAnsi" w:hAnsiTheme="minorHAnsi" w:cstheme="minorHAnsi"/>
          <w:szCs w:val="24"/>
        </w:rPr>
      </w:pPr>
    </w:p>
    <w:p w14:paraId="6141832D" w14:textId="2A4B4097" w:rsidR="0088363D" w:rsidRPr="0041572F" w:rsidRDefault="0019310E" w:rsidP="00462F1E">
      <w:pPr>
        <w:numPr>
          <w:ilvl w:val="0"/>
          <w:numId w:val="5"/>
        </w:numPr>
        <w:tabs>
          <w:tab w:val="clear" w:pos="360"/>
        </w:tabs>
        <w:jc w:val="both"/>
        <w:rPr>
          <w:rFonts w:asciiTheme="minorHAnsi" w:hAnsiTheme="minorHAnsi" w:cstheme="minorHAnsi"/>
          <w:szCs w:val="24"/>
        </w:rPr>
      </w:pPr>
      <w:r w:rsidRPr="0041572F">
        <w:rPr>
          <w:rFonts w:asciiTheme="minorHAnsi" w:hAnsiTheme="minorHAnsi" w:cstheme="minorHAnsi"/>
          <w:szCs w:val="24"/>
        </w:rPr>
        <w:lastRenderedPageBreak/>
        <w:t>The County and Contractor hereby agree to comply with all applicable laws governing the confidentiality of client information for Medi-Cal clients served by the Contractor, or subcontractor, under this Agreement.</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Applicable laws include, but are not limited to: State </w:t>
      </w:r>
      <w:r w:rsidR="002D76E2" w:rsidRPr="0041572F">
        <w:rPr>
          <w:rFonts w:asciiTheme="minorHAnsi" w:hAnsiTheme="minorHAnsi" w:cstheme="minorHAnsi"/>
          <w:szCs w:val="24"/>
        </w:rPr>
        <w:t>CMAA/TCM Operational Plan</w:t>
      </w:r>
      <w:r w:rsidRPr="0041572F">
        <w:rPr>
          <w:rFonts w:asciiTheme="minorHAnsi" w:hAnsiTheme="minorHAnsi" w:cstheme="minorHAnsi"/>
          <w:szCs w:val="24"/>
        </w:rPr>
        <w:t xml:space="preserve">, State </w:t>
      </w:r>
      <w:r w:rsidR="002D76E2" w:rsidRPr="0041572F">
        <w:rPr>
          <w:rFonts w:asciiTheme="minorHAnsi" w:hAnsiTheme="minorHAnsi" w:cstheme="minorHAnsi"/>
          <w:szCs w:val="24"/>
        </w:rPr>
        <w:t>C</w:t>
      </w:r>
      <w:r w:rsidRPr="0041572F">
        <w:rPr>
          <w:rFonts w:asciiTheme="minorHAnsi" w:hAnsiTheme="minorHAnsi" w:cstheme="minorHAnsi"/>
          <w:szCs w:val="24"/>
        </w:rPr>
        <w:t>MAA-TCM Program Policy Letters, 42 USC Section 139a(a) 7, 42 CFR Section 431.300, W&amp;I Code, Section l4l00.2, and 22 CCR Section 5l009.</w:t>
      </w:r>
    </w:p>
    <w:p w14:paraId="29523B54" w14:textId="77777777" w:rsidR="0088363D" w:rsidRPr="0041572F" w:rsidRDefault="0088363D" w:rsidP="00462F1E">
      <w:pPr>
        <w:jc w:val="both"/>
        <w:rPr>
          <w:rFonts w:asciiTheme="minorHAnsi" w:hAnsiTheme="minorHAnsi" w:cstheme="minorHAnsi"/>
          <w:szCs w:val="24"/>
        </w:rPr>
      </w:pPr>
    </w:p>
    <w:p w14:paraId="52BAC128" w14:textId="77777777" w:rsidR="0088363D" w:rsidRPr="0041572F" w:rsidRDefault="0019310E" w:rsidP="00462F1E">
      <w:pPr>
        <w:numPr>
          <w:ilvl w:val="0"/>
          <w:numId w:val="5"/>
        </w:numPr>
        <w:tabs>
          <w:tab w:val="clear" w:pos="360"/>
        </w:tabs>
        <w:jc w:val="both"/>
        <w:rPr>
          <w:rFonts w:asciiTheme="minorHAnsi" w:hAnsiTheme="minorHAnsi" w:cstheme="minorHAnsi"/>
          <w:szCs w:val="24"/>
        </w:rPr>
      </w:pPr>
      <w:r w:rsidRPr="0041572F">
        <w:rPr>
          <w:rFonts w:asciiTheme="minorHAnsi" w:hAnsiTheme="minorHAnsi" w:cstheme="minorHAnsi"/>
          <w:szCs w:val="24"/>
        </w:rPr>
        <w:t>Both parties accept and agree to comply with the applicable standards set forth in the State of California, Department of Health Services, Additional Provisions (for Federally Funded Subvention Aid/Local Assistance Cost Reimbursement Agreements/Grants), which is incorporated by reference and made part of this Agreement as though fully set forth herein.</w:t>
      </w:r>
    </w:p>
    <w:p w14:paraId="61910BD9" w14:textId="77777777" w:rsidR="000B7E73" w:rsidRPr="0041572F" w:rsidRDefault="000B7E73" w:rsidP="000B7E73">
      <w:pPr>
        <w:rPr>
          <w:rFonts w:asciiTheme="minorHAnsi" w:hAnsiTheme="minorHAnsi" w:cstheme="minorHAnsi"/>
          <w:b/>
          <w:szCs w:val="24"/>
        </w:rPr>
      </w:pPr>
    </w:p>
    <w:p w14:paraId="14806864" w14:textId="77777777" w:rsidR="000B7E73" w:rsidRPr="0041572F" w:rsidRDefault="000B7E73" w:rsidP="000B7E73">
      <w:pPr>
        <w:rPr>
          <w:rFonts w:asciiTheme="minorHAnsi" w:hAnsiTheme="minorHAnsi" w:cstheme="minorHAnsi"/>
          <w:b/>
          <w:szCs w:val="24"/>
        </w:rPr>
      </w:pPr>
      <w:r w:rsidRPr="0041572F">
        <w:rPr>
          <w:rFonts w:asciiTheme="minorHAnsi" w:hAnsiTheme="minorHAnsi" w:cstheme="minorHAnsi"/>
          <w:b/>
          <w:szCs w:val="24"/>
        </w:rPr>
        <w:t>ARTICLE VI - TERM OF AGREEMENT</w:t>
      </w:r>
    </w:p>
    <w:p w14:paraId="1D316EAA" w14:textId="77777777" w:rsidR="000B7E73" w:rsidRPr="0041572F" w:rsidRDefault="000B7E73" w:rsidP="000B7E73">
      <w:pPr>
        <w:rPr>
          <w:rFonts w:asciiTheme="minorHAnsi" w:hAnsiTheme="minorHAnsi" w:cstheme="minorHAnsi"/>
          <w:b/>
          <w:szCs w:val="24"/>
        </w:rPr>
      </w:pPr>
    </w:p>
    <w:p w14:paraId="0C6F3B4A" w14:textId="2C6FE4C7" w:rsidR="000B7E73" w:rsidRPr="0041572F" w:rsidRDefault="000B7E73" w:rsidP="000B7E73">
      <w:pPr>
        <w:numPr>
          <w:ilvl w:val="0"/>
          <w:numId w:val="27"/>
        </w:numPr>
        <w:tabs>
          <w:tab w:val="clear" w:pos="360"/>
        </w:tabs>
        <w:jc w:val="both"/>
        <w:rPr>
          <w:rFonts w:asciiTheme="minorHAnsi" w:hAnsiTheme="minorHAnsi" w:cstheme="minorHAnsi"/>
          <w:szCs w:val="24"/>
        </w:rPr>
      </w:pPr>
      <w:r w:rsidRPr="0041572F">
        <w:rPr>
          <w:rFonts w:asciiTheme="minorHAnsi" w:hAnsiTheme="minorHAnsi" w:cstheme="minorHAnsi"/>
          <w:szCs w:val="24"/>
        </w:rPr>
        <w:t xml:space="preserve">The term of this Agreement is </w:t>
      </w:r>
      <w:r w:rsidR="00A43959" w:rsidRPr="0041572F">
        <w:rPr>
          <w:rFonts w:asciiTheme="minorHAnsi" w:hAnsiTheme="minorHAnsi" w:cstheme="minorHAnsi"/>
          <w:szCs w:val="24"/>
        </w:rPr>
        <w:t>[START DATE]</w:t>
      </w:r>
      <w:r w:rsidR="002D76E2" w:rsidRPr="0041572F">
        <w:rPr>
          <w:rFonts w:asciiTheme="minorHAnsi" w:hAnsiTheme="minorHAnsi" w:cstheme="minorHAnsi"/>
          <w:szCs w:val="24"/>
        </w:rPr>
        <w:t xml:space="preserve"> </w:t>
      </w:r>
      <w:r w:rsidRPr="0041572F">
        <w:rPr>
          <w:rFonts w:asciiTheme="minorHAnsi" w:hAnsiTheme="minorHAnsi" w:cstheme="minorHAnsi"/>
          <w:szCs w:val="24"/>
        </w:rPr>
        <w:t xml:space="preserve">through </w:t>
      </w:r>
      <w:r w:rsidR="00A43959" w:rsidRPr="0041572F">
        <w:rPr>
          <w:rFonts w:asciiTheme="minorHAnsi" w:hAnsiTheme="minorHAnsi" w:cstheme="minorHAnsi"/>
          <w:szCs w:val="24"/>
        </w:rPr>
        <w:t>[END DATE]</w:t>
      </w:r>
      <w:r w:rsidRPr="0041572F">
        <w:rPr>
          <w:rFonts w:asciiTheme="minorHAnsi" w:hAnsiTheme="minorHAnsi" w:cstheme="minorHAnsi"/>
          <w:szCs w:val="24"/>
        </w:rPr>
        <w:t>.</w:t>
      </w:r>
    </w:p>
    <w:p w14:paraId="22423CF5" w14:textId="77777777" w:rsidR="000B7E73" w:rsidRPr="0041572F" w:rsidRDefault="000B7E73" w:rsidP="000B7E73">
      <w:pPr>
        <w:ind w:left="360"/>
        <w:jc w:val="both"/>
        <w:rPr>
          <w:rFonts w:asciiTheme="minorHAnsi" w:hAnsiTheme="minorHAnsi" w:cstheme="minorHAnsi"/>
          <w:szCs w:val="24"/>
        </w:rPr>
      </w:pPr>
    </w:p>
    <w:p w14:paraId="622949E2" w14:textId="77777777" w:rsidR="000B7E73" w:rsidRPr="0041572F" w:rsidRDefault="000B7E73" w:rsidP="000B7E73">
      <w:pPr>
        <w:numPr>
          <w:ilvl w:val="0"/>
          <w:numId w:val="27"/>
        </w:numPr>
        <w:tabs>
          <w:tab w:val="clear" w:pos="360"/>
        </w:tabs>
        <w:jc w:val="both"/>
        <w:rPr>
          <w:rFonts w:asciiTheme="minorHAnsi" w:hAnsiTheme="minorHAnsi" w:cstheme="minorHAnsi"/>
          <w:szCs w:val="24"/>
        </w:rPr>
      </w:pPr>
      <w:r w:rsidRPr="0041572F">
        <w:rPr>
          <w:rFonts w:asciiTheme="minorHAnsi" w:hAnsiTheme="minorHAnsi" w:cstheme="minorHAnsi"/>
          <w:szCs w:val="24"/>
        </w:rPr>
        <w:t>This Agreement may be amended at any time by mutual written agreement of the two parties to this Agreement. The Contractor must address a written request for amendment to the County per Article IV, Item H.</w:t>
      </w:r>
    </w:p>
    <w:p w14:paraId="65045CDC" w14:textId="77777777" w:rsidR="000B7E73" w:rsidRPr="0041572F" w:rsidRDefault="000B7E73" w:rsidP="000B7E73">
      <w:pPr>
        <w:ind w:left="360"/>
        <w:jc w:val="both"/>
        <w:rPr>
          <w:rFonts w:asciiTheme="minorHAnsi" w:hAnsiTheme="minorHAnsi" w:cstheme="minorHAnsi"/>
          <w:szCs w:val="24"/>
        </w:rPr>
      </w:pPr>
    </w:p>
    <w:p w14:paraId="736B4421" w14:textId="77777777" w:rsidR="005B6510" w:rsidRPr="0041572F" w:rsidRDefault="005B6510" w:rsidP="000B7E73">
      <w:pPr>
        <w:numPr>
          <w:ilvl w:val="0"/>
          <w:numId w:val="27"/>
        </w:numPr>
        <w:tabs>
          <w:tab w:val="clear" w:pos="360"/>
        </w:tabs>
        <w:jc w:val="both"/>
        <w:rPr>
          <w:rFonts w:asciiTheme="minorHAnsi" w:hAnsiTheme="minorHAnsi" w:cstheme="minorHAnsi"/>
          <w:szCs w:val="24"/>
        </w:rPr>
      </w:pPr>
      <w:r w:rsidRPr="0041572F">
        <w:rPr>
          <w:rFonts w:asciiTheme="minorHAnsi" w:hAnsiTheme="minorHAnsi" w:cstheme="minorHAnsi"/>
          <w:szCs w:val="24"/>
        </w:rPr>
        <w:t>Termination:</w:t>
      </w:r>
    </w:p>
    <w:p w14:paraId="75218884" w14:textId="77777777" w:rsidR="005B6510" w:rsidRPr="0041572F" w:rsidRDefault="005B6510" w:rsidP="004A7081">
      <w:pPr>
        <w:pStyle w:val="ListParagraph"/>
        <w:rPr>
          <w:rFonts w:asciiTheme="minorHAnsi" w:hAnsiTheme="minorHAnsi" w:cstheme="minorHAnsi"/>
          <w:szCs w:val="24"/>
        </w:rPr>
      </w:pPr>
    </w:p>
    <w:p w14:paraId="227F2AC3" w14:textId="292A0AD0" w:rsidR="005B6510" w:rsidRPr="0041572F" w:rsidRDefault="005B6510" w:rsidP="004A7081">
      <w:pPr>
        <w:pStyle w:val="ListParagraph"/>
        <w:ind w:left="360"/>
        <w:contextualSpacing/>
        <w:rPr>
          <w:rFonts w:asciiTheme="minorHAnsi" w:hAnsiTheme="minorHAnsi" w:cstheme="minorHAnsi"/>
          <w:szCs w:val="24"/>
        </w:rPr>
      </w:pPr>
      <w:r w:rsidRPr="0041572F">
        <w:rPr>
          <w:rFonts w:asciiTheme="minorHAnsi" w:hAnsiTheme="minorHAnsi" w:cstheme="minorHAnsi"/>
          <w:szCs w:val="24"/>
        </w:rPr>
        <w:t>A Material Breach, as defined pursuant to the terms of this Agreement or otherwise, in addition to any other remedy available at law or otherwise, shall serve as a basis upon which County may elect to immediately suspend payments hereunder, or terminate this agreement, or both, without notice.</w:t>
      </w:r>
    </w:p>
    <w:p w14:paraId="68CFEC0D" w14:textId="77777777" w:rsidR="002D76E2" w:rsidRPr="0041572F" w:rsidRDefault="002D76E2" w:rsidP="005B6510">
      <w:pPr>
        <w:pStyle w:val="ListParagraph"/>
        <w:ind w:left="360"/>
        <w:contextualSpacing/>
        <w:rPr>
          <w:rFonts w:asciiTheme="minorHAnsi" w:hAnsiTheme="minorHAnsi" w:cstheme="minorHAnsi"/>
          <w:szCs w:val="24"/>
        </w:rPr>
      </w:pPr>
    </w:p>
    <w:p w14:paraId="03984998" w14:textId="3A0F834A" w:rsidR="005B6510" w:rsidRPr="0041572F" w:rsidRDefault="005B6510" w:rsidP="005B6510">
      <w:pPr>
        <w:pStyle w:val="ListParagraph"/>
        <w:ind w:left="360"/>
        <w:contextualSpacing/>
        <w:rPr>
          <w:rFonts w:asciiTheme="minorHAnsi" w:hAnsiTheme="minorHAnsi" w:cstheme="minorHAnsi"/>
          <w:b/>
          <w:szCs w:val="24"/>
        </w:rPr>
      </w:pPr>
      <w:r w:rsidRPr="0041572F">
        <w:rPr>
          <w:rFonts w:asciiTheme="minorHAnsi" w:hAnsiTheme="minorHAnsi" w:cstheme="minorHAnsi"/>
          <w:szCs w:val="24"/>
        </w:rPr>
        <w:t xml:space="preserve">If Contractor fails to timely provide in any manner the services materials and products required under this Agreement, or otherwise fails to promptly comply with the terms of this Agreement, or violates any ordinance, regulation or other law which applies to its performance herein, County may terminate this Agreement by giving </w:t>
      </w:r>
      <w:r w:rsidRPr="0041572F">
        <w:rPr>
          <w:rFonts w:asciiTheme="minorHAnsi" w:hAnsiTheme="minorHAnsi" w:cstheme="minorHAnsi"/>
          <w:b/>
          <w:szCs w:val="24"/>
        </w:rPr>
        <w:t>five (5) calendar days written notice to Contractor.</w:t>
      </w:r>
      <w:r w:rsidR="009F668F" w:rsidRPr="0041572F">
        <w:rPr>
          <w:rFonts w:asciiTheme="minorHAnsi" w:hAnsiTheme="minorHAnsi" w:cstheme="minorHAnsi"/>
          <w:b/>
          <w:szCs w:val="24"/>
        </w:rPr>
        <w:t xml:space="preserve"> </w:t>
      </w:r>
    </w:p>
    <w:p w14:paraId="044BFC07" w14:textId="77777777" w:rsidR="005B6510" w:rsidRPr="0041572F" w:rsidRDefault="005B6510" w:rsidP="005B6510">
      <w:pPr>
        <w:pStyle w:val="ListParagraph"/>
        <w:ind w:left="360"/>
        <w:contextualSpacing/>
        <w:rPr>
          <w:rFonts w:asciiTheme="minorHAnsi" w:hAnsiTheme="minorHAnsi" w:cstheme="minorHAnsi"/>
          <w:szCs w:val="24"/>
        </w:rPr>
      </w:pPr>
    </w:p>
    <w:p w14:paraId="721047AC" w14:textId="77777777" w:rsidR="000B7E73" w:rsidRPr="0041572F" w:rsidRDefault="000B7E73" w:rsidP="005B6510">
      <w:pPr>
        <w:pStyle w:val="ListParagraph"/>
        <w:ind w:left="360"/>
        <w:contextualSpacing/>
        <w:rPr>
          <w:rFonts w:asciiTheme="minorHAnsi" w:hAnsiTheme="minorHAnsi" w:cstheme="minorHAnsi"/>
          <w:b/>
          <w:szCs w:val="24"/>
        </w:rPr>
      </w:pPr>
      <w:r w:rsidRPr="0041572F">
        <w:rPr>
          <w:rFonts w:asciiTheme="minorHAnsi" w:hAnsiTheme="minorHAnsi" w:cstheme="minorHAnsi"/>
          <w:szCs w:val="24"/>
        </w:rPr>
        <w:t>Either party hereto may terminate this Agreement at any time</w:t>
      </w:r>
      <w:r w:rsidR="005B6510" w:rsidRPr="0041572F">
        <w:rPr>
          <w:rFonts w:asciiTheme="minorHAnsi" w:hAnsiTheme="minorHAnsi" w:cstheme="minorHAnsi"/>
          <w:szCs w:val="24"/>
        </w:rPr>
        <w:t>, for any reason, or without cause,</w:t>
      </w:r>
      <w:r w:rsidRPr="0041572F">
        <w:rPr>
          <w:rFonts w:asciiTheme="minorHAnsi" w:hAnsiTheme="minorHAnsi" w:cstheme="minorHAnsi"/>
          <w:szCs w:val="24"/>
        </w:rPr>
        <w:t xml:space="preserve"> by giving thirty (30) days written notice to the other party.</w:t>
      </w:r>
    </w:p>
    <w:p w14:paraId="759A74FC" w14:textId="77777777" w:rsidR="000B7E73" w:rsidRPr="0041572F" w:rsidRDefault="000B7E73" w:rsidP="000B7E73">
      <w:pPr>
        <w:rPr>
          <w:rFonts w:asciiTheme="minorHAnsi" w:hAnsiTheme="minorHAnsi" w:cstheme="minorHAnsi"/>
          <w:b/>
          <w:szCs w:val="24"/>
        </w:rPr>
      </w:pPr>
    </w:p>
    <w:p w14:paraId="4186F024" w14:textId="77777777" w:rsidR="008F346E" w:rsidRPr="0041572F" w:rsidRDefault="000B7E73" w:rsidP="000B7E73">
      <w:pPr>
        <w:rPr>
          <w:rFonts w:asciiTheme="minorHAnsi" w:hAnsiTheme="minorHAnsi" w:cstheme="minorHAnsi"/>
          <w:b/>
          <w:szCs w:val="24"/>
        </w:rPr>
      </w:pPr>
      <w:r w:rsidRPr="0041572F">
        <w:rPr>
          <w:rFonts w:asciiTheme="minorHAnsi" w:hAnsiTheme="minorHAnsi" w:cstheme="minorHAnsi"/>
          <w:b/>
          <w:szCs w:val="24"/>
        </w:rPr>
        <w:t>ARTICLE VII - FISCAL PROVISIONS</w:t>
      </w:r>
    </w:p>
    <w:p w14:paraId="70B77402" w14:textId="77777777" w:rsidR="00107A38" w:rsidRPr="0041572F" w:rsidRDefault="00107A38" w:rsidP="00462F1E">
      <w:pPr>
        <w:jc w:val="both"/>
        <w:rPr>
          <w:rFonts w:asciiTheme="minorHAnsi" w:hAnsiTheme="minorHAnsi" w:cstheme="minorHAnsi"/>
          <w:szCs w:val="24"/>
        </w:rPr>
      </w:pPr>
    </w:p>
    <w:p w14:paraId="48EA7640" w14:textId="02F1368A" w:rsidR="00EF33A5" w:rsidRPr="0041572F" w:rsidRDefault="00EF33A5" w:rsidP="008F2E5A">
      <w:pPr>
        <w:pStyle w:val="ListParagraph"/>
        <w:numPr>
          <w:ilvl w:val="0"/>
          <w:numId w:val="24"/>
        </w:numPr>
        <w:jc w:val="both"/>
        <w:rPr>
          <w:rFonts w:asciiTheme="minorHAnsi" w:hAnsiTheme="minorHAnsi" w:cstheme="minorHAnsi"/>
          <w:szCs w:val="24"/>
        </w:rPr>
      </w:pPr>
      <w:r w:rsidRPr="0041572F">
        <w:rPr>
          <w:rFonts w:asciiTheme="minorHAnsi" w:hAnsiTheme="minorHAnsi" w:cstheme="minorHAnsi"/>
          <w:szCs w:val="24"/>
        </w:rPr>
        <w:t xml:space="preserve">The maximum amount reimbursable will be based upon actual eligible costs as determined through the perpetual time survey and allowable actual costs as determined by the State approved </w:t>
      </w:r>
      <w:r w:rsidR="00A86B57">
        <w:rPr>
          <w:rFonts w:asciiTheme="minorHAnsi" w:hAnsiTheme="minorHAnsi" w:cstheme="minorHAnsi"/>
          <w:szCs w:val="24"/>
        </w:rPr>
        <w:t>CMAA</w:t>
      </w:r>
      <w:r w:rsidRPr="0041572F">
        <w:rPr>
          <w:rFonts w:asciiTheme="minorHAnsi" w:hAnsiTheme="minorHAnsi" w:cstheme="minorHAnsi"/>
          <w:szCs w:val="24"/>
        </w:rPr>
        <w:t xml:space="preserve"> Invoice Instructions and OMB Circular A-87.</w:t>
      </w:r>
    </w:p>
    <w:p w14:paraId="65C74319" w14:textId="77777777" w:rsidR="00EF33A5" w:rsidRPr="0041572F" w:rsidRDefault="00EF33A5" w:rsidP="00EF33A5">
      <w:pPr>
        <w:pStyle w:val="ListParagraph"/>
        <w:ind w:left="360"/>
        <w:jc w:val="both"/>
        <w:rPr>
          <w:rFonts w:asciiTheme="minorHAnsi" w:hAnsiTheme="minorHAnsi" w:cstheme="minorHAnsi"/>
          <w:szCs w:val="24"/>
        </w:rPr>
      </w:pPr>
    </w:p>
    <w:p w14:paraId="28660BB9" w14:textId="77777777" w:rsidR="008F2E5A" w:rsidRPr="0041572F" w:rsidRDefault="001A6BE6" w:rsidP="008F2E5A">
      <w:pPr>
        <w:pStyle w:val="ListParagraph"/>
        <w:numPr>
          <w:ilvl w:val="0"/>
          <w:numId w:val="24"/>
        </w:numPr>
        <w:jc w:val="both"/>
        <w:rPr>
          <w:rFonts w:asciiTheme="minorHAnsi" w:hAnsiTheme="minorHAnsi" w:cstheme="minorHAnsi"/>
          <w:szCs w:val="24"/>
        </w:rPr>
      </w:pPr>
      <w:r w:rsidRPr="0041572F">
        <w:rPr>
          <w:rFonts w:asciiTheme="minorHAnsi" w:hAnsiTheme="minorHAnsi" w:cstheme="minorHAnsi"/>
          <w:szCs w:val="24"/>
        </w:rPr>
        <w:lastRenderedPageBreak/>
        <w:t xml:space="preserve">Upon the Contractor's compliance with all provisions pursuant to this Agreement, and upon the submission of documentation to ensure Certified Public Expenditure as outlined in 42 CFR 433.51 is allowable, </w:t>
      </w:r>
      <w:r w:rsidR="008F2E5A" w:rsidRPr="0041572F">
        <w:rPr>
          <w:rFonts w:asciiTheme="minorHAnsi" w:hAnsiTheme="minorHAnsi" w:cstheme="minorHAnsi"/>
          <w:szCs w:val="24"/>
        </w:rPr>
        <w:t>County agrees to prepare and submit a claim to the State</w:t>
      </w:r>
      <w:r w:rsidRPr="0041572F">
        <w:rPr>
          <w:rFonts w:asciiTheme="minorHAnsi" w:hAnsiTheme="minorHAnsi" w:cstheme="minorHAnsi"/>
          <w:szCs w:val="24"/>
        </w:rPr>
        <w:t xml:space="preserve"> </w:t>
      </w:r>
      <w:r w:rsidR="008F2E5A" w:rsidRPr="0041572F">
        <w:rPr>
          <w:rFonts w:asciiTheme="minorHAnsi" w:hAnsiTheme="minorHAnsi" w:cstheme="minorHAnsi"/>
          <w:szCs w:val="24"/>
        </w:rPr>
        <w:t>for reimbursement for such activities to the appropriate entities on Contractor's</w:t>
      </w:r>
      <w:r w:rsidRPr="0041572F">
        <w:rPr>
          <w:rFonts w:asciiTheme="minorHAnsi" w:hAnsiTheme="minorHAnsi" w:cstheme="minorHAnsi"/>
          <w:szCs w:val="24"/>
        </w:rPr>
        <w:t xml:space="preserve"> </w:t>
      </w:r>
      <w:r w:rsidR="008F2E5A" w:rsidRPr="0041572F">
        <w:rPr>
          <w:rFonts w:asciiTheme="minorHAnsi" w:hAnsiTheme="minorHAnsi" w:cstheme="minorHAnsi"/>
          <w:szCs w:val="24"/>
        </w:rPr>
        <w:t>behalf.</w:t>
      </w:r>
    </w:p>
    <w:p w14:paraId="6DDC726D" w14:textId="77777777" w:rsidR="00EF71D6" w:rsidRPr="0041572F" w:rsidRDefault="00EF71D6" w:rsidP="008F2E5A">
      <w:pPr>
        <w:jc w:val="both"/>
        <w:rPr>
          <w:rFonts w:asciiTheme="minorHAnsi" w:hAnsiTheme="minorHAnsi" w:cstheme="minorHAnsi"/>
          <w:szCs w:val="24"/>
        </w:rPr>
      </w:pPr>
    </w:p>
    <w:p w14:paraId="3D1E9E9B" w14:textId="23900745" w:rsidR="008F2E5A" w:rsidRPr="0041572F" w:rsidRDefault="008F2E5A" w:rsidP="008F2E5A">
      <w:pPr>
        <w:pStyle w:val="ListParagraph"/>
        <w:numPr>
          <w:ilvl w:val="0"/>
          <w:numId w:val="24"/>
        </w:numPr>
        <w:jc w:val="both"/>
        <w:rPr>
          <w:rFonts w:asciiTheme="minorHAnsi" w:hAnsiTheme="minorHAnsi" w:cstheme="minorHAnsi"/>
          <w:szCs w:val="24"/>
        </w:rPr>
      </w:pPr>
      <w:r w:rsidRPr="0041572F">
        <w:rPr>
          <w:rFonts w:asciiTheme="minorHAnsi" w:hAnsiTheme="minorHAnsi" w:cstheme="minorHAnsi"/>
          <w:szCs w:val="24"/>
        </w:rPr>
        <w:t xml:space="preserve">Contractor shall submit to County adequate and sufficient financial records, completed and signed time surveys, and any other documents to support the claim by the due date listed in </w:t>
      </w:r>
      <w:r w:rsidR="00427779" w:rsidRPr="0041572F">
        <w:rPr>
          <w:rFonts w:asciiTheme="minorHAnsi" w:hAnsiTheme="minorHAnsi" w:cstheme="minorHAnsi"/>
          <w:szCs w:val="24"/>
        </w:rPr>
        <w:t>Article VII</w:t>
      </w:r>
      <w:r w:rsidR="00D54D73" w:rsidRPr="0041572F">
        <w:rPr>
          <w:rFonts w:asciiTheme="minorHAnsi" w:hAnsiTheme="minorHAnsi" w:cstheme="minorHAnsi"/>
          <w:szCs w:val="24"/>
        </w:rPr>
        <w:t xml:space="preserve">, Item </w:t>
      </w:r>
      <w:r w:rsidR="005B178B" w:rsidRPr="0041572F">
        <w:rPr>
          <w:rFonts w:asciiTheme="minorHAnsi" w:hAnsiTheme="minorHAnsi" w:cstheme="minorHAnsi"/>
          <w:szCs w:val="24"/>
        </w:rPr>
        <w:t>D</w:t>
      </w:r>
      <w:r w:rsidRPr="0041572F">
        <w:rPr>
          <w:rFonts w:asciiTheme="minorHAnsi" w:hAnsiTheme="minorHAnsi" w:cstheme="minorHAnsi"/>
          <w:szCs w:val="24"/>
        </w:rPr>
        <w:t>. Documents will include:</w:t>
      </w:r>
    </w:p>
    <w:p w14:paraId="0DCB8AF1" w14:textId="77777777" w:rsidR="005B178B" w:rsidRPr="0041572F" w:rsidRDefault="005B178B" w:rsidP="005B178B">
      <w:pPr>
        <w:pStyle w:val="ListParagraph"/>
        <w:rPr>
          <w:rFonts w:asciiTheme="minorHAnsi" w:hAnsiTheme="minorHAnsi" w:cstheme="minorHAnsi"/>
          <w:szCs w:val="24"/>
        </w:rPr>
      </w:pPr>
    </w:p>
    <w:p w14:paraId="71B6D30D" w14:textId="7F703290" w:rsidR="005B178B" w:rsidRPr="0041572F" w:rsidRDefault="005B178B" w:rsidP="005B178B">
      <w:pPr>
        <w:pStyle w:val="ListParagraph"/>
        <w:ind w:left="360"/>
        <w:jc w:val="both"/>
        <w:rPr>
          <w:rFonts w:asciiTheme="minorHAnsi" w:hAnsiTheme="minorHAnsi" w:cstheme="minorHAnsi"/>
          <w:b/>
          <w:bCs/>
          <w:szCs w:val="24"/>
        </w:rPr>
      </w:pPr>
      <w:r w:rsidRPr="0041572F">
        <w:rPr>
          <w:rFonts w:asciiTheme="minorHAnsi" w:hAnsiTheme="minorHAnsi" w:cstheme="minorHAnsi"/>
          <w:b/>
          <w:bCs/>
          <w:szCs w:val="24"/>
        </w:rPr>
        <w:t>Quarterly:</w:t>
      </w:r>
    </w:p>
    <w:p w14:paraId="5AB7866F" w14:textId="7CE2728C" w:rsidR="008F2E5A" w:rsidRPr="0041572F" w:rsidRDefault="008F2E5A" w:rsidP="008F2E5A">
      <w:pPr>
        <w:pStyle w:val="ListParagraph"/>
        <w:numPr>
          <w:ilvl w:val="0"/>
          <w:numId w:val="25"/>
        </w:numPr>
        <w:jc w:val="both"/>
        <w:rPr>
          <w:rFonts w:asciiTheme="minorHAnsi" w:hAnsiTheme="minorHAnsi" w:cstheme="minorHAnsi"/>
          <w:szCs w:val="24"/>
        </w:rPr>
      </w:pPr>
      <w:r w:rsidRPr="0041572F">
        <w:rPr>
          <w:rFonts w:asciiTheme="minorHAnsi" w:hAnsiTheme="minorHAnsi" w:cstheme="minorHAnsi"/>
          <w:szCs w:val="24"/>
        </w:rPr>
        <w:t>Breakdown of salaries and benefits for each employee/quarter</w:t>
      </w:r>
      <w:r w:rsidR="005B178B" w:rsidRPr="0041572F">
        <w:rPr>
          <w:rFonts w:asciiTheme="minorHAnsi" w:hAnsiTheme="minorHAnsi" w:cstheme="minorHAnsi"/>
          <w:szCs w:val="24"/>
        </w:rPr>
        <w:t xml:space="preserve"> (Excel format)</w:t>
      </w:r>
    </w:p>
    <w:p w14:paraId="0565AF9A" w14:textId="3387E2B3" w:rsidR="008F2E5A" w:rsidRPr="0041572F" w:rsidRDefault="008F2E5A" w:rsidP="008F2E5A">
      <w:pPr>
        <w:pStyle w:val="ListParagraph"/>
        <w:numPr>
          <w:ilvl w:val="0"/>
          <w:numId w:val="25"/>
        </w:numPr>
        <w:jc w:val="both"/>
        <w:rPr>
          <w:rFonts w:asciiTheme="minorHAnsi" w:hAnsiTheme="minorHAnsi" w:cstheme="minorHAnsi"/>
          <w:szCs w:val="24"/>
        </w:rPr>
      </w:pPr>
      <w:r w:rsidRPr="0041572F">
        <w:rPr>
          <w:rFonts w:asciiTheme="minorHAnsi" w:hAnsiTheme="minorHAnsi" w:cstheme="minorHAnsi"/>
          <w:szCs w:val="24"/>
        </w:rPr>
        <w:t xml:space="preserve">Detailed list of operating costs/quarter </w:t>
      </w:r>
      <w:r w:rsidR="005B178B" w:rsidRPr="0041572F">
        <w:rPr>
          <w:rFonts w:asciiTheme="minorHAnsi" w:hAnsiTheme="minorHAnsi" w:cstheme="minorHAnsi"/>
          <w:szCs w:val="24"/>
        </w:rPr>
        <w:t>(Excel format)</w:t>
      </w:r>
    </w:p>
    <w:p w14:paraId="290E4A3D" w14:textId="77777777" w:rsidR="008F2E5A" w:rsidRPr="0041572F" w:rsidRDefault="008F2E5A" w:rsidP="008F2E5A">
      <w:pPr>
        <w:pStyle w:val="ListParagraph"/>
        <w:numPr>
          <w:ilvl w:val="0"/>
          <w:numId w:val="25"/>
        </w:numPr>
        <w:jc w:val="both"/>
        <w:rPr>
          <w:rFonts w:asciiTheme="minorHAnsi" w:hAnsiTheme="minorHAnsi" w:cstheme="minorHAnsi"/>
          <w:szCs w:val="24"/>
        </w:rPr>
      </w:pPr>
      <w:r w:rsidRPr="0041572F">
        <w:rPr>
          <w:rFonts w:asciiTheme="minorHAnsi" w:hAnsiTheme="minorHAnsi" w:cstheme="minorHAnsi"/>
          <w:szCs w:val="24"/>
        </w:rPr>
        <w:t>Organization Charts/quarter that include all staff position titles and staff names</w:t>
      </w:r>
    </w:p>
    <w:p w14:paraId="2442CED8" w14:textId="77777777" w:rsidR="008F2E5A" w:rsidRPr="0041572F" w:rsidRDefault="008F2E5A" w:rsidP="008F2E5A">
      <w:pPr>
        <w:pStyle w:val="ListParagraph"/>
        <w:numPr>
          <w:ilvl w:val="0"/>
          <w:numId w:val="25"/>
        </w:numPr>
        <w:jc w:val="both"/>
        <w:rPr>
          <w:rFonts w:asciiTheme="minorHAnsi" w:hAnsiTheme="minorHAnsi" w:cstheme="minorHAnsi"/>
          <w:szCs w:val="24"/>
        </w:rPr>
      </w:pPr>
      <w:r w:rsidRPr="0041572F">
        <w:rPr>
          <w:rFonts w:asciiTheme="minorHAnsi" w:hAnsiTheme="minorHAnsi" w:cstheme="minorHAnsi"/>
          <w:szCs w:val="24"/>
        </w:rPr>
        <w:t>List of any changes that occurred during the quarter such as staff leaving or new staff being hired</w:t>
      </w:r>
    </w:p>
    <w:p w14:paraId="311BB7B3" w14:textId="77777777" w:rsidR="00543170" w:rsidRPr="0041572F" w:rsidRDefault="005B178B" w:rsidP="005B178B">
      <w:pPr>
        <w:pStyle w:val="ListParagraph"/>
        <w:numPr>
          <w:ilvl w:val="0"/>
          <w:numId w:val="25"/>
        </w:numPr>
        <w:rPr>
          <w:rFonts w:asciiTheme="minorHAnsi" w:hAnsiTheme="minorHAnsi" w:cstheme="minorHAnsi"/>
          <w:szCs w:val="24"/>
        </w:rPr>
      </w:pPr>
      <w:r w:rsidRPr="0041572F">
        <w:rPr>
          <w:rFonts w:asciiTheme="minorHAnsi" w:hAnsiTheme="minorHAnsi" w:cstheme="minorHAnsi"/>
          <w:szCs w:val="24"/>
        </w:rPr>
        <w:t>Client List (Excel format) of all clients served during the quarter including: Social Security Number (if available), First Name, Last Name, Middle Initial (if available), and Date of Birth.</w:t>
      </w:r>
    </w:p>
    <w:p w14:paraId="4CEE4593" w14:textId="15890608" w:rsidR="005B178B" w:rsidRPr="0041572F" w:rsidRDefault="00543170" w:rsidP="00543170">
      <w:pPr>
        <w:rPr>
          <w:rFonts w:asciiTheme="minorHAnsi" w:hAnsiTheme="minorHAnsi" w:cstheme="minorHAnsi"/>
          <w:szCs w:val="24"/>
        </w:rPr>
      </w:pPr>
      <w:r w:rsidRPr="0041572F">
        <w:rPr>
          <w:rFonts w:asciiTheme="minorHAnsi" w:hAnsiTheme="minorHAnsi" w:cstheme="minorHAnsi"/>
          <w:b/>
          <w:bCs/>
          <w:szCs w:val="24"/>
        </w:rPr>
        <w:t xml:space="preserve">       </w:t>
      </w:r>
      <w:r w:rsidR="005B178B" w:rsidRPr="0041572F">
        <w:rPr>
          <w:rFonts w:asciiTheme="minorHAnsi" w:hAnsiTheme="minorHAnsi" w:cstheme="minorHAnsi"/>
          <w:b/>
          <w:bCs/>
          <w:szCs w:val="24"/>
        </w:rPr>
        <w:t>Annually:</w:t>
      </w:r>
    </w:p>
    <w:p w14:paraId="5FD1B5F5" w14:textId="77777777" w:rsidR="005B178B" w:rsidRPr="0041572F" w:rsidRDefault="005B178B" w:rsidP="005B178B">
      <w:pPr>
        <w:pStyle w:val="ListParagraph"/>
        <w:numPr>
          <w:ilvl w:val="0"/>
          <w:numId w:val="25"/>
        </w:numPr>
        <w:jc w:val="both"/>
        <w:rPr>
          <w:rFonts w:asciiTheme="minorHAnsi" w:hAnsiTheme="minorHAnsi" w:cstheme="minorHAnsi"/>
          <w:szCs w:val="24"/>
        </w:rPr>
      </w:pPr>
      <w:r w:rsidRPr="0041572F">
        <w:rPr>
          <w:rFonts w:asciiTheme="minorHAnsi" w:hAnsiTheme="minorHAnsi" w:cstheme="minorHAnsi"/>
          <w:szCs w:val="24"/>
        </w:rPr>
        <w:t>Detailed list of all revenues received during the fiscal year (due at end of fiscal year) (Excel format)</w:t>
      </w:r>
    </w:p>
    <w:p w14:paraId="3205EF4A" w14:textId="77777777" w:rsidR="00990498" w:rsidRPr="0041572F" w:rsidRDefault="00990498" w:rsidP="00990498">
      <w:pPr>
        <w:pStyle w:val="ListParagraph"/>
        <w:ind w:left="1080"/>
        <w:jc w:val="both"/>
        <w:rPr>
          <w:rFonts w:asciiTheme="minorHAnsi" w:hAnsiTheme="minorHAnsi" w:cstheme="minorHAnsi"/>
          <w:szCs w:val="24"/>
        </w:rPr>
      </w:pPr>
    </w:p>
    <w:p w14:paraId="3B54DE64" w14:textId="77777777" w:rsidR="005B178B" w:rsidRPr="0041572F" w:rsidRDefault="005B178B" w:rsidP="005B178B">
      <w:pPr>
        <w:pStyle w:val="ListParagraph"/>
        <w:keepNext/>
        <w:keepLines/>
        <w:numPr>
          <w:ilvl w:val="0"/>
          <w:numId w:val="24"/>
        </w:numPr>
        <w:jc w:val="both"/>
        <w:rPr>
          <w:rFonts w:asciiTheme="minorHAnsi" w:hAnsiTheme="minorHAnsi" w:cstheme="minorHAnsi"/>
          <w:szCs w:val="24"/>
        </w:rPr>
      </w:pPr>
      <w:r w:rsidRPr="0041572F">
        <w:rPr>
          <w:rFonts w:asciiTheme="minorHAnsi" w:hAnsiTheme="minorHAnsi" w:cstheme="minorHAnsi"/>
          <w:szCs w:val="24"/>
        </w:rPr>
        <w:t>Due Dates for submission of Financial Records:</w:t>
      </w:r>
    </w:p>
    <w:p w14:paraId="41E47FB0" w14:textId="77777777" w:rsidR="005B178B" w:rsidRPr="0041572F" w:rsidRDefault="005B178B" w:rsidP="005B178B">
      <w:pPr>
        <w:keepNext/>
        <w:keepLines/>
        <w:ind w:left="360"/>
        <w:jc w:val="both"/>
        <w:rPr>
          <w:rFonts w:asciiTheme="minorHAnsi" w:hAnsiTheme="minorHAnsi" w:cstheme="minorHAnsi"/>
          <w:szCs w:val="24"/>
        </w:rPr>
      </w:pPr>
    </w:p>
    <w:p w14:paraId="76036936" w14:textId="77777777" w:rsidR="005B178B" w:rsidRPr="0041572F" w:rsidRDefault="005B178B" w:rsidP="005B178B">
      <w:pPr>
        <w:keepNext/>
        <w:keepLines/>
        <w:ind w:left="360"/>
        <w:jc w:val="both"/>
        <w:rPr>
          <w:rFonts w:asciiTheme="minorHAnsi" w:hAnsiTheme="minorHAnsi" w:cstheme="minorHAnsi"/>
          <w:szCs w:val="24"/>
        </w:rPr>
      </w:pPr>
      <w:r w:rsidRPr="0041572F">
        <w:rPr>
          <w:rFonts w:asciiTheme="minorHAnsi" w:hAnsiTheme="minorHAnsi" w:cstheme="minorHAnsi"/>
          <w:szCs w:val="24"/>
        </w:rPr>
        <w:t>Quarterly financial records needed for preparation of the Contractor’s CMAA invoice are due at the end of the subsequent quarter from the one being claimed. For example, if the quarter ends on September 30, then financial records are due to the LGA Coordinator for preparation of the Contractor’s CMAA invoice on December 31 of the same fiscal year.</w:t>
      </w:r>
    </w:p>
    <w:p w14:paraId="7BE83A7E" w14:textId="77777777" w:rsidR="005B178B" w:rsidRPr="0041572F" w:rsidRDefault="005B178B" w:rsidP="005B178B">
      <w:pPr>
        <w:pStyle w:val="ListParagraph"/>
        <w:keepNext/>
        <w:keepLines/>
        <w:rPr>
          <w:rFonts w:asciiTheme="minorHAnsi" w:hAnsiTheme="minorHAnsi" w:cstheme="minorHAnsi"/>
          <w:szCs w:val="24"/>
        </w:rPr>
      </w:pPr>
    </w:p>
    <w:tbl>
      <w:tblPr>
        <w:tblW w:w="5683" w:type="dxa"/>
        <w:tblInd w:w="1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617"/>
        <w:gridCol w:w="1952"/>
      </w:tblGrid>
      <w:tr w:rsidR="005B178B" w:rsidRPr="0041572F" w14:paraId="0D72C999" w14:textId="77777777" w:rsidTr="00543170">
        <w:trPr>
          <w:trHeight w:val="1165"/>
        </w:trPr>
        <w:tc>
          <w:tcPr>
            <w:tcW w:w="1114" w:type="dxa"/>
            <w:vAlign w:val="center"/>
            <w:hideMark/>
          </w:tcPr>
          <w:p w14:paraId="1718F9F9" w14:textId="77777777" w:rsidR="005B178B" w:rsidRPr="0041572F" w:rsidRDefault="005B178B" w:rsidP="009B7B52">
            <w:pPr>
              <w:keepNext/>
              <w:keepLines/>
              <w:jc w:val="center"/>
              <w:rPr>
                <w:rFonts w:asciiTheme="minorHAnsi" w:hAnsiTheme="minorHAnsi" w:cstheme="minorHAnsi"/>
                <w:b/>
                <w:bCs/>
                <w:szCs w:val="24"/>
              </w:rPr>
            </w:pPr>
            <w:r w:rsidRPr="0041572F">
              <w:rPr>
                <w:rFonts w:asciiTheme="minorHAnsi" w:hAnsiTheme="minorHAnsi" w:cstheme="minorHAnsi"/>
                <w:b/>
                <w:bCs/>
                <w:szCs w:val="24"/>
              </w:rPr>
              <w:t>Invoice Quarter</w:t>
            </w:r>
          </w:p>
        </w:tc>
        <w:tc>
          <w:tcPr>
            <w:tcW w:w="2617" w:type="dxa"/>
            <w:vAlign w:val="center"/>
            <w:hideMark/>
          </w:tcPr>
          <w:p w14:paraId="343A8539" w14:textId="77777777" w:rsidR="005B178B" w:rsidRPr="0041572F" w:rsidRDefault="005B178B" w:rsidP="009B7B52">
            <w:pPr>
              <w:keepNext/>
              <w:keepLines/>
              <w:jc w:val="center"/>
              <w:rPr>
                <w:rFonts w:asciiTheme="minorHAnsi" w:hAnsiTheme="minorHAnsi" w:cstheme="minorHAnsi"/>
                <w:b/>
                <w:bCs/>
                <w:szCs w:val="24"/>
              </w:rPr>
            </w:pPr>
            <w:r w:rsidRPr="0041572F">
              <w:rPr>
                <w:rFonts w:asciiTheme="minorHAnsi" w:hAnsiTheme="minorHAnsi" w:cstheme="minorHAnsi"/>
                <w:b/>
                <w:bCs/>
                <w:szCs w:val="24"/>
              </w:rPr>
              <w:t>Invoice Period</w:t>
            </w:r>
          </w:p>
        </w:tc>
        <w:tc>
          <w:tcPr>
            <w:tcW w:w="1952" w:type="dxa"/>
            <w:vAlign w:val="center"/>
            <w:hideMark/>
          </w:tcPr>
          <w:p w14:paraId="4A36850F" w14:textId="77777777" w:rsidR="00543170" w:rsidRPr="0041572F" w:rsidRDefault="005B178B" w:rsidP="009B7B52">
            <w:pPr>
              <w:keepNext/>
              <w:keepLines/>
              <w:jc w:val="center"/>
              <w:rPr>
                <w:rFonts w:asciiTheme="minorHAnsi" w:hAnsiTheme="minorHAnsi" w:cstheme="minorHAnsi"/>
                <w:b/>
                <w:bCs/>
                <w:szCs w:val="24"/>
              </w:rPr>
            </w:pPr>
            <w:r w:rsidRPr="0041572F">
              <w:rPr>
                <w:rFonts w:asciiTheme="minorHAnsi" w:hAnsiTheme="minorHAnsi" w:cstheme="minorHAnsi"/>
                <w:b/>
                <w:bCs/>
                <w:szCs w:val="24"/>
              </w:rPr>
              <w:t>Invoice Documentation Due Date</w:t>
            </w:r>
            <w:r w:rsidR="009F668F" w:rsidRPr="0041572F">
              <w:rPr>
                <w:rFonts w:asciiTheme="minorHAnsi" w:hAnsiTheme="minorHAnsi" w:cstheme="minorHAnsi"/>
                <w:b/>
                <w:bCs/>
                <w:szCs w:val="24"/>
              </w:rPr>
              <w:t xml:space="preserve"> </w:t>
            </w:r>
          </w:p>
          <w:p w14:paraId="4415A549" w14:textId="2937514B" w:rsidR="005B178B" w:rsidRPr="0041572F" w:rsidRDefault="005B178B" w:rsidP="009B7B52">
            <w:pPr>
              <w:keepNext/>
              <w:keepLines/>
              <w:jc w:val="center"/>
              <w:rPr>
                <w:rFonts w:asciiTheme="minorHAnsi" w:hAnsiTheme="minorHAnsi" w:cstheme="minorHAnsi"/>
                <w:b/>
                <w:bCs/>
                <w:szCs w:val="24"/>
              </w:rPr>
            </w:pPr>
            <w:r w:rsidRPr="0041572F">
              <w:rPr>
                <w:rFonts w:asciiTheme="minorHAnsi" w:hAnsiTheme="minorHAnsi" w:cstheme="minorHAnsi"/>
                <w:b/>
                <w:bCs/>
                <w:szCs w:val="24"/>
              </w:rPr>
              <w:t>(see Item C)</w:t>
            </w:r>
          </w:p>
        </w:tc>
      </w:tr>
      <w:tr w:rsidR="005B178B" w:rsidRPr="0041572F" w14:paraId="694120EA" w14:textId="77777777" w:rsidTr="00543170">
        <w:trPr>
          <w:trHeight w:val="291"/>
        </w:trPr>
        <w:tc>
          <w:tcPr>
            <w:tcW w:w="1114" w:type="dxa"/>
            <w:noWrap/>
            <w:vAlign w:val="bottom"/>
          </w:tcPr>
          <w:p w14:paraId="07ACB187" w14:textId="77777777" w:rsidR="005B178B" w:rsidRPr="0041572F" w:rsidRDefault="005B178B" w:rsidP="009B7B52">
            <w:pPr>
              <w:keepNext/>
              <w:keepLines/>
              <w:jc w:val="center"/>
              <w:rPr>
                <w:rFonts w:asciiTheme="minorHAnsi" w:hAnsiTheme="minorHAnsi" w:cstheme="minorHAnsi"/>
                <w:szCs w:val="24"/>
              </w:rPr>
            </w:pPr>
            <w:r w:rsidRPr="0041572F">
              <w:rPr>
                <w:rFonts w:asciiTheme="minorHAnsi" w:hAnsiTheme="minorHAnsi" w:cstheme="minorHAnsi"/>
                <w:szCs w:val="24"/>
              </w:rPr>
              <w:t>1</w:t>
            </w:r>
          </w:p>
        </w:tc>
        <w:tc>
          <w:tcPr>
            <w:tcW w:w="2617" w:type="dxa"/>
            <w:noWrap/>
            <w:vAlign w:val="bottom"/>
          </w:tcPr>
          <w:p w14:paraId="07232B57" w14:textId="77777777" w:rsidR="005B178B" w:rsidRPr="0041572F" w:rsidRDefault="005B178B" w:rsidP="009B7B52">
            <w:pPr>
              <w:keepNext/>
              <w:keepLines/>
              <w:rPr>
                <w:rFonts w:asciiTheme="minorHAnsi" w:hAnsiTheme="minorHAnsi" w:cstheme="minorHAnsi"/>
                <w:szCs w:val="24"/>
              </w:rPr>
            </w:pPr>
            <w:r w:rsidRPr="0041572F">
              <w:rPr>
                <w:rFonts w:asciiTheme="minorHAnsi" w:hAnsiTheme="minorHAnsi" w:cstheme="minorHAnsi"/>
                <w:szCs w:val="24"/>
              </w:rPr>
              <w:t>07/01- 09/30</w:t>
            </w:r>
          </w:p>
        </w:tc>
        <w:tc>
          <w:tcPr>
            <w:tcW w:w="1952" w:type="dxa"/>
            <w:noWrap/>
            <w:vAlign w:val="bottom"/>
          </w:tcPr>
          <w:p w14:paraId="6B424AEC" w14:textId="77777777" w:rsidR="005B178B" w:rsidRPr="0041572F" w:rsidRDefault="005B178B" w:rsidP="009B7B52">
            <w:pPr>
              <w:keepNext/>
              <w:keepLines/>
              <w:jc w:val="center"/>
              <w:rPr>
                <w:rFonts w:asciiTheme="minorHAnsi" w:hAnsiTheme="minorHAnsi" w:cstheme="minorHAnsi"/>
                <w:szCs w:val="24"/>
              </w:rPr>
            </w:pPr>
            <w:r w:rsidRPr="0041572F">
              <w:rPr>
                <w:rFonts w:asciiTheme="minorHAnsi" w:hAnsiTheme="minorHAnsi" w:cstheme="minorHAnsi"/>
                <w:szCs w:val="24"/>
              </w:rPr>
              <w:t>12/31</w:t>
            </w:r>
          </w:p>
        </w:tc>
      </w:tr>
      <w:tr w:rsidR="005B178B" w:rsidRPr="0041572F" w14:paraId="10832E15" w14:textId="77777777" w:rsidTr="00543170">
        <w:trPr>
          <w:trHeight w:val="291"/>
        </w:trPr>
        <w:tc>
          <w:tcPr>
            <w:tcW w:w="1114" w:type="dxa"/>
            <w:noWrap/>
            <w:vAlign w:val="bottom"/>
          </w:tcPr>
          <w:p w14:paraId="0298A17B" w14:textId="77777777" w:rsidR="005B178B" w:rsidRPr="0041572F" w:rsidRDefault="005B178B" w:rsidP="009B7B52">
            <w:pPr>
              <w:keepNext/>
              <w:keepLines/>
              <w:jc w:val="center"/>
              <w:rPr>
                <w:rFonts w:asciiTheme="minorHAnsi" w:hAnsiTheme="minorHAnsi" w:cstheme="minorHAnsi"/>
                <w:szCs w:val="24"/>
              </w:rPr>
            </w:pPr>
            <w:r w:rsidRPr="0041572F">
              <w:rPr>
                <w:rFonts w:asciiTheme="minorHAnsi" w:hAnsiTheme="minorHAnsi" w:cstheme="minorHAnsi"/>
                <w:szCs w:val="24"/>
              </w:rPr>
              <w:t>2</w:t>
            </w:r>
          </w:p>
        </w:tc>
        <w:tc>
          <w:tcPr>
            <w:tcW w:w="2617" w:type="dxa"/>
            <w:noWrap/>
            <w:vAlign w:val="bottom"/>
          </w:tcPr>
          <w:p w14:paraId="34779173" w14:textId="77777777" w:rsidR="005B178B" w:rsidRPr="0041572F" w:rsidRDefault="005B178B" w:rsidP="009B7B52">
            <w:pPr>
              <w:keepNext/>
              <w:keepLines/>
              <w:rPr>
                <w:rFonts w:asciiTheme="minorHAnsi" w:hAnsiTheme="minorHAnsi" w:cstheme="minorHAnsi"/>
                <w:szCs w:val="24"/>
              </w:rPr>
            </w:pPr>
            <w:r w:rsidRPr="0041572F">
              <w:rPr>
                <w:rFonts w:asciiTheme="minorHAnsi" w:hAnsiTheme="minorHAnsi" w:cstheme="minorHAnsi"/>
                <w:szCs w:val="24"/>
              </w:rPr>
              <w:t>10/01- 12/31</w:t>
            </w:r>
          </w:p>
        </w:tc>
        <w:tc>
          <w:tcPr>
            <w:tcW w:w="1952" w:type="dxa"/>
            <w:noWrap/>
            <w:vAlign w:val="bottom"/>
          </w:tcPr>
          <w:p w14:paraId="6A13B13C" w14:textId="77777777" w:rsidR="005B178B" w:rsidRPr="0041572F" w:rsidRDefault="005B178B" w:rsidP="009B7B52">
            <w:pPr>
              <w:keepNext/>
              <w:keepLines/>
              <w:jc w:val="center"/>
              <w:rPr>
                <w:rFonts w:asciiTheme="minorHAnsi" w:hAnsiTheme="minorHAnsi" w:cstheme="minorHAnsi"/>
                <w:szCs w:val="24"/>
              </w:rPr>
            </w:pPr>
            <w:r w:rsidRPr="0041572F">
              <w:rPr>
                <w:rFonts w:asciiTheme="minorHAnsi" w:hAnsiTheme="minorHAnsi" w:cstheme="minorHAnsi"/>
                <w:szCs w:val="24"/>
              </w:rPr>
              <w:t xml:space="preserve">03/31 </w:t>
            </w:r>
          </w:p>
        </w:tc>
      </w:tr>
      <w:tr w:rsidR="005B178B" w:rsidRPr="0041572F" w14:paraId="502CCD44" w14:textId="77777777" w:rsidTr="00543170">
        <w:trPr>
          <w:trHeight w:val="291"/>
        </w:trPr>
        <w:tc>
          <w:tcPr>
            <w:tcW w:w="1114" w:type="dxa"/>
            <w:noWrap/>
            <w:vAlign w:val="bottom"/>
            <w:hideMark/>
          </w:tcPr>
          <w:p w14:paraId="138B8298" w14:textId="77777777" w:rsidR="005B178B" w:rsidRPr="0041572F" w:rsidRDefault="005B178B" w:rsidP="009B7B52">
            <w:pPr>
              <w:keepNext/>
              <w:keepLines/>
              <w:jc w:val="center"/>
              <w:rPr>
                <w:rFonts w:asciiTheme="minorHAnsi" w:hAnsiTheme="minorHAnsi" w:cstheme="minorHAnsi"/>
                <w:szCs w:val="24"/>
              </w:rPr>
            </w:pPr>
            <w:r w:rsidRPr="0041572F">
              <w:rPr>
                <w:rFonts w:asciiTheme="minorHAnsi" w:hAnsiTheme="minorHAnsi" w:cstheme="minorHAnsi"/>
                <w:szCs w:val="24"/>
              </w:rPr>
              <w:t>3</w:t>
            </w:r>
          </w:p>
        </w:tc>
        <w:tc>
          <w:tcPr>
            <w:tcW w:w="2617" w:type="dxa"/>
            <w:noWrap/>
            <w:vAlign w:val="bottom"/>
            <w:hideMark/>
          </w:tcPr>
          <w:p w14:paraId="6A1DC613" w14:textId="77777777" w:rsidR="005B178B" w:rsidRPr="0041572F" w:rsidRDefault="005B178B" w:rsidP="009B7B52">
            <w:pPr>
              <w:keepNext/>
              <w:keepLines/>
              <w:rPr>
                <w:rFonts w:asciiTheme="minorHAnsi" w:hAnsiTheme="minorHAnsi" w:cstheme="minorHAnsi"/>
                <w:szCs w:val="24"/>
              </w:rPr>
            </w:pPr>
            <w:r w:rsidRPr="0041572F">
              <w:rPr>
                <w:rFonts w:asciiTheme="minorHAnsi" w:hAnsiTheme="minorHAnsi" w:cstheme="minorHAnsi"/>
                <w:szCs w:val="24"/>
              </w:rPr>
              <w:t>01/01- 03/31</w:t>
            </w:r>
          </w:p>
        </w:tc>
        <w:tc>
          <w:tcPr>
            <w:tcW w:w="1952" w:type="dxa"/>
            <w:noWrap/>
            <w:vAlign w:val="bottom"/>
            <w:hideMark/>
          </w:tcPr>
          <w:p w14:paraId="1344C456" w14:textId="77777777" w:rsidR="005B178B" w:rsidRPr="0041572F" w:rsidRDefault="005B178B" w:rsidP="009B7B52">
            <w:pPr>
              <w:keepNext/>
              <w:keepLines/>
              <w:jc w:val="center"/>
              <w:rPr>
                <w:rFonts w:asciiTheme="minorHAnsi" w:hAnsiTheme="minorHAnsi" w:cstheme="minorHAnsi"/>
                <w:szCs w:val="24"/>
              </w:rPr>
            </w:pPr>
            <w:r w:rsidRPr="0041572F">
              <w:rPr>
                <w:rFonts w:asciiTheme="minorHAnsi" w:hAnsiTheme="minorHAnsi" w:cstheme="minorHAnsi"/>
                <w:szCs w:val="24"/>
              </w:rPr>
              <w:t>06/30</w:t>
            </w:r>
          </w:p>
        </w:tc>
      </w:tr>
      <w:tr w:rsidR="005B178B" w:rsidRPr="0041572F" w14:paraId="6ED27176" w14:textId="77777777" w:rsidTr="00543170">
        <w:trPr>
          <w:trHeight w:val="291"/>
        </w:trPr>
        <w:tc>
          <w:tcPr>
            <w:tcW w:w="1114" w:type="dxa"/>
            <w:noWrap/>
            <w:vAlign w:val="bottom"/>
            <w:hideMark/>
          </w:tcPr>
          <w:p w14:paraId="61CB821E" w14:textId="77777777" w:rsidR="005B178B" w:rsidRPr="0041572F" w:rsidRDefault="005B178B" w:rsidP="009B7B52">
            <w:pPr>
              <w:keepNext/>
              <w:keepLines/>
              <w:jc w:val="center"/>
              <w:rPr>
                <w:rFonts w:asciiTheme="minorHAnsi" w:hAnsiTheme="minorHAnsi" w:cstheme="minorHAnsi"/>
                <w:szCs w:val="24"/>
              </w:rPr>
            </w:pPr>
            <w:r w:rsidRPr="0041572F">
              <w:rPr>
                <w:rFonts w:asciiTheme="minorHAnsi" w:hAnsiTheme="minorHAnsi" w:cstheme="minorHAnsi"/>
                <w:szCs w:val="24"/>
              </w:rPr>
              <w:t>4</w:t>
            </w:r>
          </w:p>
        </w:tc>
        <w:tc>
          <w:tcPr>
            <w:tcW w:w="2617" w:type="dxa"/>
            <w:noWrap/>
            <w:vAlign w:val="bottom"/>
            <w:hideMark/>
          </w:tcPr>
          <w:p w14:paraId="574B9FA0" w14:textId="77777777" w:rsidR="005B178B" w:rsidRPr="0041572F" w:rsidRDefault="005B178B" w:rsidP="009B7B52">
            <w:pPr>
              <w:keepNext/>
              <w:keepLines/>
              <w:rPr>
                <w:rFonts w:asciiTheme="minorHAnsi" w:hAnsiTheme="minorHAnsi" w:cstheme="minorHAnsi"/>
                <w:szCs w:val="24"/>
              </w:rPr>
            </w:pPr>
            <w:r w:rsidRPr="0041572F">
              <w:rPr>
                <w:rFonts w:asciiTheme="minorHAnsi" w:hAnsiTheme="minorHAnsi" w:cstheme="minorHAnsi"/>
                <w:szCs w:val="24"/>
              </w:rPr>
              <w:t>04/01- 06/30</w:t>
            </w:r>
          </w:p>
        </w:tc>
        <w:tc>
          <w:tcPr>
            <w:tcW w:w="1952" w:type="dxa"/>
            <w:noWrap/>
            <w:vAlign w:val="bottom"/>
            <w:hideMark/>
          </w:tcPr>
          <w:p w14:paraId="0B379817" w14:textId="77777777" w:rsidR="005B178B" w:rsidRPr="0041572F" w:rsidRDefault="005B178B" w:rsidP="009B7B52">
            <w:pPr>
              <w:keepNext/>
              <w:keepLines/>
              <w:jc w:val="center"/>
              <w:rPr>
                <w:rFonts w:asciiTheme="minorHAnsi" w:hAnsiTheme="minorHAnsi" w:cstheme="minorHAnsi"/>
                <w:szCs w:val="24"/>
              </w:rPr>
            </w:pPr>
            <w:r w:rsidRPr="0041572F">
              <w:rPr>
                <w:rFonts w:asciiTheme="minorHAnsi" w:hAnsiTheme="minorHAnsi" w:cstheme="minorHAnsi"/>
                <w:szCs w:val="24"/>
              </w:rPr>
              <w:t>09/30</w:t>
            </w:r>
          </w:p>
        </w:tc>
      </w:tr>
    </w:tbl>
    <w:p w14:paraId="1A57A42C" w14:textId="77777777" w:rsidR="005B178B" w:rsidRPr="0041572F" w:rsidRDefault="005B178B" w:rsidP="005B178B">
      <w:pPr>
        <w:rPr>
          <w:rFonts w:asciiTheme="minorHAnsi" w:hAnsiTheme="minorHAnsi" w:cstheme="minorHAnsi"/>
          <w:szCs w:val="24"/>
        </w:rPr>
      </w:pPr>
    </w:p>
    <w:p w14:paraId="2F41D978" w14:textId="77777777" w:rsidR="005B178B" w:rsidRPr="0041572F" w:rsidRDefault="005B178B" w:rsidP="005B178B">
      <w:pPr>
        <w:ind w:left="360"/>
        <w:rPr>
          <w:rFonts w:asciiTheme="minorHAnsi" w:hAnsiTheme="minorHAnsi" w:cstheme="minorHAnsi"/>
          <w:szCs w:val="24"/>
        </w:rPr>
      </w:pPr>
      <w:r w:rsidRPr="0041572F">
        <w:rPr>
          <w:rFonts w:asciiTheme="minorHAnsi" w:hAnsiTheme="minorHAnsi" w:cstheme="minorHAnsi"/>
          <w:szCs w:val="24"/>
        </w:rPr>
        <w:t xml:space="preserve">Annual revenues for each fiscal year are due at the end of the first quarter of the new fiscal year. For example, if the fiscal year ends on June 30, then financial records </w:t>
      </w:r>
      <w:r w:rsidRPr="0041572F">
        <w:rPr>
          <w:rFonts w:asciiTheme="minorHAnsi" w:hAnsiTheme="minorHAnsi" w:cstheme="minorHAnsi"/>
          <w:szCs w:val="24"/>
        </w:rPr>
        <w:lastRenderedPageBreak/>
        <w:t>with annual revenue information are due to the LGA Coordinator for preparation of the Contractor’s CMAA invoices on September 30 of the new fiscal year.</w:t>
      </w:r>
    </w:p>
    <w:p w14:paraId="22D4CB2A" w14:textId="77777777" w:rsidR="005B178B" w:rsidRPr="0041572F" w:rsidRDefault="005B178B" w:rsidP="005B178B">
      <w:pPr>
        <w:pStyle w:val="ListParagraph"/>
        <w:tabs>
          <w:tab w:val="left" w:pos="-1440"/>
        </w:tabs>
        <w:ind w:left="360"/>
        <w:jc w:val="both"/>
        <w:rPr>
          <w:rFonts w:asciiTheme="minorHAnsi" w:hAnsiTheme="minorHAnsi" w:cstheme="minorHAnsi"/>
          <w:szCs w:val="24"/>
        </w:rPr>
      </w:pPr>
    </w:p>
    <w:p w14:paraId="4034FD38" w14:textId="7CB914BD" w:rsidR="005B178B" w:rsidRPr="0041572F" w:rsidRDefault="005B178B" w:rsidP="005B178B">
      <w:pPr>
        <w:pStyle w:val="ListParagraph"/>
        <w:numPr>
          <w:ilvl w:val="0"/>
          <w:numId w:val="24"/>
        </w:numPr>
        <w:rPr>
          <w:rFonts w:asciiTheme="minorHAnsi" w:hAnsiTheme="minorHAnsi" w:cstheme="minorHAnsi"/>
          <w:szCs w:val="24"/>
        </w:rPr>
      </w:pPr>
      <w:r w:rsidRPr="0041572F">
        <w:rPr>
          <w:rFonts w:asciiTheme="minorHAnsi" w:hAnsiTheme="minorHAnsi" w:cstheme="minorHAnsi"/>
          <w:szCs w:val="24"/>
        </w:rPr>
        <w:t>Contractor shall submit request with justification to County annually, by June 15, if list of clients served is not available and County Wide Average (CWA) will need to be utilized.</w:t>
      </w:r>
    </w:p>
    <w:p w14:paraId="73D33896" w14:textId="77777777" w:rsidR="005B178B" w:rsidRPr="0041572F" w:rsidRDefault="005B178B" w:rsidP="005B178B">
      <w:pPr>
        <w:pStyle w:val="ListParagraph"/>
        <w:ind w:left="360"/>
        <w:rPr>
          <w:rFonts w:asciiTheme="minorHAnsi" w:hAnsiTheme="minorHAnsi" w:cstheme="minorHAnsi"/>
          <w:szCs w:val="24"/>
        </w:rPr>
      </w:pPr>
    </w:p>
    <w:p w14:paraId="28B9B3EA" w14:textId="2FDD6E39" w:rsidR="00BA1CDF" w:rsidRPr="0041572F" w:rsidRDefault="00BA1CDF" w:rsidP="00BA1CDF">
      <w:pPr>
        <w:pStyle w:val="ListParagraph"/>
        <w:numPr>
          <w:ilvl w:val="0"/>
          <w:numId w:val="24"/>
        </w:numPr>
        <w:tabs>
          <w:tab w:val="left" w:pos="-1440"/>
        </w:tabs>
        <w:jc w:val="both"/>
        <w:rPr>
          <w:rFonts w:asciiTheme="minorHAnsi" w:hAnsiTheme="minorHAnsi" w:cstheme="minorHAnsi"/>
          <w:szCs w:val="24"/>
        </w:rPr>
      </w:pPr>
      <w:r w:rsidRPr="0041572F">
        <w:rPr>
          <w:rFonts w:asciiTheme="minorHAnsi" w:hAnsiTheme="minorHAnsi" w:cstheme="minorHAnsi"/>
          <w:szCs w:val="24"/>
        </w:rPr>
        <w:t xml:space="preserve">The </w:t>
      </w:r>
      <w:r w:rsidR="00D54D73" w:rsidRPr="0041572F">
        <w:rPr>
          <w:rFonts w:asciiTheme="minorHAnsi" w:hAnsiTheme="minorHAnsi" w:cstheme="minorHAnsi"/>
          <w:szCs w:val="24"/>
        </w:rPr>
        <w:t>reimbursable costs</w:t>
      </w:r>
      <w:r w:rsidRPr="0041572F">
        <w:rPr>
          <w:rFonts w:asciiTheme="minorHAnsi" w:hAnsiTheme="minorHAnsi" w:cstheme="minorHAnsi"/>
          <w:szCs w:val="24"/>
        </w:rPr>
        <w:t xml:space="preserve"> may include the cost of staff and the operating expenses and equipment costs necessary to collect data, disseminate information, and carry out the staff activities outlined in this agreement.</w:t>
      </w:r>
      <w:r w:rsidR="009F668F" w:rsidRPr="0041572F">
        <w:rPr>
          <w:rFonts w:asciiTheme="minorHAnsi" w:hAnsiTheme="minorHAnsi" w:cstheme="minorHAnsi"/>
          <w:szCs w:val="24"/>
        </w:rPr>
        <w:t xml:space="preserve"> </w:t>
      </w:r>
    </w:p>
    <w:p w14:paraId="7737DD2A" w14:textId="77777777" w:rsidR="00BA1CDF" w:rsidRPr="0041572F" w:rsidRDefault="00BA1CDF" w:rsidP="00BA1CDF">
      <w:pPr>
        <w:pStyle w:val="ListParagraph"/>
        <w:tabs>
          <w:tab w:val="left" w:pos="-1440"/>
        </w:tabs>
        <w:ind w:left="360"/>
        <w:jc w:val="both"/>
        <w:rPr>
          <w:rFonts w:asciiTheme="minorHAnsi" w:hAnsiTheme="minorHAnsi" w:cstheme="minorHAnsi"/>
          <w:szCs w:val="24"/>
        </w:rPr>
      </w:pPr>
    </w:p>
    <w:p w14:paraId="352C8733" w14:textId="77777777" w:rsidR="00BA1CDF" w:rsidRPr="0041572F" w:rsidRDefault="00BA1CDF" w:rsidP="00BA1CDF">
      <w:pPr>
        <w:numPr>
          <w:ilvl w:val="0"/>
          <w:numId w:val="24"/>
        </w:numPr>
        <w:tabs>
          <w:tab w:val="left" w:pos="-1440"/>
        </w:tabs>
        <w:jc w:val="both"/>
        <w:rPr>
          <w:rFonts w:asciiTheme="minorHAnsi" w:hAnsiTheme="minorHAnsi" w:cstheme="minorHAnsi"/>
          <w:szCs w:val="24"/>
        </w:rPr>
      </w:pPr>
      <w:r w:rsidRPr="0041572F">
        <w:rPr>
          <w:rFonts w:asciiTheme="minorHAnsi" w:hAnsiTheme="minorHAnsi" w:cstheme="minorHAnsi"/>
          <w:szCs w:val="24"/>
        </w:rPr>
        <w:t>The rate of federal reimbursement is 50 percent FFP for all costs of subcontractors (non-governmental entities) performing allowable administrative activities.</w:t>
      </w:r>
    </w:p>
    <w:p w14:paraId="084B7B95" w14:textId="77777777" w:rsidR="00BA1CDF" w:rsidRPr="0041572F" w:rsidRDefault="00BA1CDF" w:rsidP="00BA1CDF">
      <w:pPr>
        <w:ind w:left="1710"/>
        <w:jc w:val="both"/>
        <w:rPr>
          <w:rFonts w:asciiTheme="minorHAnsi" w:hAnsiTheme="minorHAnsi" w:cstheme="minorHAnsi"/>
          <w:szCs w:val="24"/>
        </w:rPr>
      </w:pPr>
    </w:p>
    <w:p w14:paraId="52D0C49E" w14:textId="77777777" w:rsidR="00BA1CDF" w:rsidRPr="0041572F" w:rsidRDefault="00BA1CDF" w:rsidP="00BA1CDF">
      <w:pPr>
        <w:numPr>
          <w:ilvl w:val="0"/>
          <w:numId w:val="24"/>
        </w:numPr>
        <w:tabs>
          <w:tab w:val="left" w:pos="-1440"/>
          <w:tab w:val="left" w:pos="810"/>
        </w:tabs>
        <w:jc w:val="both"/>
        <w:rPr>
          <w:rFonts w:asciiTheme="minorHAnsi" w:hAnsiTheme="minorHAnsi" w:cstheme="minorHAnsi"/>
          <w:szCs w:val="24"/>
        </w:rPr>
      </w:pPr>
      <w:r w:rsidRPr="0041572F">
        <w:rPr>
          <w:rFonts w:asciiTheme="minorHAnsi" w:hAnsiTheme="minorHAnsi" w:cstheme="minorHAnsi"/>
          <w:szCs w:val="24"/>
        </w:rPr>
        <w:t xml:space="preserve">The maximum rate of reimbursement for all non-public subcontractors to the Contractor shall be 50 percent for all categories of cost. </w:t>
      </w:r>
    </w:p>
    <w:p w14:paraId="2E13B1CC" w14:textId="77777777" w:rsidR="00BA1CDF" w:rsidRPr="0041572F" w:rsidRDefault="00BA1CDF" w:rsidP="00D54D73">
      <w:pPr>
        <w:pStyle w:val="ListParagraph"/>
        <w:ind w:left="360"/>
        <w:jc w:val="both"/>
        <w:rPr>
          <w:rFonts w:asciiTheme="minorHAnsi" w:hAnsiTheme="minorHAnsi" w:cstheme="minorHAnsi"/>
          <w:szCs w:val="24"/>
        </w:rPr>
      </w:pPr>
    </w:p>
    <w:p w14:paraId="4498B521" w14:textId="77777777" w:rsidR="00C820DD" w:rsidRPr="0041572F" w:rsidRDefault="00C820DD" w:rsidP="00C820DD">
      <w:pPr>
        <w:pStyle w:val="ListParagraph"/>
        <w:numPr>
          <w:ilvl w:val="0"/>
          <w:numId w:val="24"/>
        </w:numPr>
        <w:jc w:val="both"/>
        <w:rPr>
          <w:rFonts w:asciiTheme="minorHAnsi" w:hAnsiTheme="minorHAnsi" w:cstheme="minorHAnsi"/>
          <w:szCs w:val="24"/>
        </w:rPr>
      </w:pPr>
      <w:r w:rsidRPr="0041572F">
        <w:rPr>
          <w:rFonts w:asciiTheme="minorHAnsi" w:hAnsiTheme="minorHAnsi" w:cstheme="minorHAnsi"/>
          <w:szCs w:val="24"/>
        </w:rPr>
        <w:t>County shall not be liable for any delays or denials of claims due to the reasons other</w:t>
      </w:r>
    </w:p>
    <w:p w14:paraId="31697A8C" w14:textId="77777777" w:rsidR="00107A38" w:rsidRPr="0041572F" w:rsidRDefault="00C820DD" w:rsidP="00C820DD">
      <w:pPr>
        <w:pStyle w:val="ListParagraph"/>
        <w:ind w:left="360"/>
        <w:jc w:val="both"/>
        <w:rPr>
          <w:rFonts w:asciiTheme="minorHAnsi" w:hAnsiTheme="minorHAnsi" w:cstheme="minorHAnsi"/>
          <w:szCs w:val="24"/>
        </w:rPr>
      </w:pPr>
      <w:r w:rsidRPr="0041572F">
        <w:rPr>
          <w:rFonts w:asciiTheme="minorHAnsi" w:hAnsiTheme="minorHAnsi" w:cstheme="minorHAnsi"/>
          <w:szCs w:val="24"/>
        </w:rPr>
        <w:t>than the sole negligence or willful misconduct of the County.</w:t>
      </w:r>
    </w:p>
    <w:p w14:paraId="368F123E" w14:textId="77777777" w:rsidR="00C820DD" w:rsidRPr="0041572F" w:rsidRDefault="00C820DD" w:rsidP="00C820DD">
      <w:pPr>
        <w:pStyle w:val="ListParagraph"/>
        <w:ind w:left="360"/>
        <w:jc w:val="both"/>
        <w:rPr>
          <w:rFonts w:asciiTheme="minorHAnsi" w:hAnsiTheme="minorHAnsi" w:cstheme="minorHAnsi"/>
          <w:szCs w:val="24"/>
        </w:rPr>
      </w:pPr>
    </w:p>
    <w:p w14:paraId="29BBB602" w14:textId="77777777" w:rsidR="00C820DD" w:rsidRPr="0041572F" w:rsidRDefault="00C820DD" w:rsidP="00C820DD">
      <w:pPr>
        <w:pStyle w:val="ListParagraph"/>
        <w:numPr>
          <w:ilvl w:val="0"/>
          <w:numId w:val="24"/>
        </w:numPr>
        <w:jc w:val="both"/>
        <w:rPr>
          <w:rFonts w:asciiTheme="minorHAnsi" w:hAnsiTheme="minorHAnsi" w:cstheme="minorHAnsi"/>
          <w:szCs w:val="24"/>
        </w:rPr>
      </w:pPr>
      <w:r w:rsidRPr="0041572F">
        <w:rPr>
          <w:rFonts w:asciiTheme="minorHAnsi" w:hAnsiTheme="minorHAnsi" w:cstheme="minorHAnsi"/>
          <w:szCs w:val="24"/>
        </w:rPr>
        <w:t>The Medi-Cal reimbursements received by County for claims made on behalf of Contractor, minus the administrative fee described below, shall be the sole compensation due to Contractor for services performed under this Agreement. No other compensation shall be due or payable by the County to Contractor under this Agreement.</w:t>
      </w:r>
    </w:p>
    <w:p w14:paraId="21422A45" w14:textId="77777777" w:rsidR="00C820DD" w:rsidRPr="0041572F" w:rsidRDefault="00C820DD" w:rsidP="00C820DD">
      <w:pPr>
        <w:pStyle w:val="ListParagraph"/>
        <w:ind w:left="360"/>
        <w:jc w:val="both"/>
        <w:rPr>
          <w:rFonts w:asciiTheme="minorHAnsi" w:hAnsiTheme="minorHAnsi" w:cstheme="minorHAnsi"/>
          <w:szCs w:val="24"/>
        </w:rPr>
      </w:pPr>
    </w:p>
    <w:p w14:paraId="2A1F401A" w14:textId="283A8FA2" w:rsidR="00EE352D" w:rsidRPr="0041572F" w:rsidRDefault="00C820DD" w:rsidP="004835B3">
      <w:pPr>
        <w:pStyle w:val="ListParagraph"/>
        <w:numPr>
          <w:ilvl w:val="0"/>
          <w:numId w:val="24"/>
        </w:numPr>
        <w:jc w:val="both"/>
        <w:rPr>
          <w:rFonts w:asciiTheme="minorHAnsi" w:hAnsiTheme="minorHAnsi" w:cstheme="minorHAnsi"/>
          <w:szCs w:val="24"/>
        </w:rPr>
      </w:pPr>
      <w:r w:rsidRPr="0041572F">
        <w:rPr>
          <w:rFonts w:asciiTheme="minorHAnsi" w:hAnsiTheme="minorHAnsi" w:cstheme="minorHAnsi"/>
          <w:szCs w:val="24"/>
        </w:rPr>
        <w:t>County shall deduct an administrative fee in the amount of fifteen (15) percent, from the Contractor’s federal Medi-Cal reimbursement</w:t>
      </w:r>
      <w:r w:rsidR="005C33AB" w:rsidRPr="0041572F">
        <w:rPr>
          <w:rFonts w:asciiTheme="minorHAnsi" w:hAnsiTheme="minorHAnsi" w:cstheme="minorHAnsi"/>
          <w:szCs w:val="24"/>
        </w:rPr>
        <w:t xml:space="preserve"> not to exceed twenty-five thousand dollars per fiscal year</w:t>
      </w:r>
      <w:r w:rsidRPr="0041572F">
        <w:rPr>
          <w:rFonts w:asciiTheme="minorHAnsi" w:hAnsiTheme="minorHAnsi" w:cstheme="minorHAnsi"/>
          <w:szCs w:val="24"/>
        </w:rPr>
        <w:t>. The Administrative Fee covers County's costs for providing trainings and materials, technical assistance and review and processing of the Claiming Plan and Invoices</w:t>
      </w:r>
      <w:r w:rsidR="00193BA2" w:rsidRPr="0041572F">
        <w:rPr>
          <w:rFonts w:asciiTheme="minorHAnsi" w:hAnsiTheme="minorHAnsi" w:cstheme="minorHAnsi"/>
          <w:szCs w:val="24"/>
        </w:rPr>
        <w:t>, and payment of State participation fee</w:t>
      </w:r>
      <w:r w:rsidR="00B90F0B" w:rsidRPr="0041572F">
        <w:rPr>
          <w:rFonts w:asciiTheme="minorHAnsi" w:hAnsiTheme="minorHAnsi" w:cstheme="minorHAnsi"/>
          <w:szCs w:val="24"/>
        </w:rPr>
        <w:t>.</w:t>
      </w:r>
    </w:p>
    <w:p w14:paraId="77AA3BC1" w14:textId="77777777" w:rsidR="00B90F0B" w:rsidRPr="0041572F" w:rsidRDefault="00B90F0B" w:rsidP="00B90F0B">
      <w:pPr>
        <w:jc w:val="both"/>
        <w:rPr>
          <w:rFonts w:asciiTheme="minorHAnsi" w:hAnsiTheme="minorHAnsi" w:cstheme="minorHAnsi"/>
          <w:szCs w:val="24"/>
        </w:rPr>
      </w:pPr>
    </w:p>
    <w:p w14:paraId="06E158F7" w14:textId="3E2FB149" w:rsidR="002D76E2" w:rsidRPr="0041572F" w:rsidRDefault="00EE352D" w:rsidP="002D389B">
      <w:pPr>
        <w:pStyle w:val="ListParagraph"/>
        <w:numPr>
          <w:ilvl w:val="0"/>
          <w:numId w:val="24"/>
        </w:numPr>
        <w:tabs>
          <w:tab w:val="left" w:pos="-1440"/>
          <w:tab w:val="left" w:pos="360"/>
          <w:tab w:val="left" w:pos="540"/>
          <w:tab w:val="left" w:pos="720"/>
        </w:tabs>
        <w:jc w:val="both"/>
        <w:rPr>
          <w:rFonts w:asciiTheme="minorHAnsi" w:hAnsiTheme="minorHAnsi" w:cstheme="minorHAnsi"/>
          <w:szCs w:val="24"/>
        </w:rPr>
      </w:pPr>
      <w:r w:rsidRPr="0041572F">
        <w:rPr>
          <w:rFonts w:asciiTheme="minorHAnsi" w:hAnsiTheme="minorHAnsi" w:cstheme="minorHAnsi"/>
          <w:szCs w:val="24"/>
        </w:rPr>
        <w:t>Transfer of funds is contingent upon the availability of</w:t>
      </w:r>
      <w:r w:rsidR="00F37C03" w:rsidRPr="0041572F">
        <w:rPr>
          <w:rFonts w:asciiTheme="minorHAnsi" w:hAnsiTheme="minorHAnsi" w:cstheme="minorHAnsi"/>
          <w:szCs w:val="24"/>
        </w:rPr>
        <w:t xml:space="preserve"> </w:t>
      </w:r>
      <w:r w:rsidR="00B83E2B" w:rsidRPr="0041572F">
        <w:rPr>
          <w:rFonts w:asciiTheme="minorHAnsi" w:hAnsiTheme="minorHAnsi" w:cstheme="minorHAnsi"/>
          <w:szCs w:val="24"/>
        </w:rPr>
        <w:t>Federal Financial Participation - FFP</w:t>
      </w:r>
      <w:r w:rsidR="00F37C03" w:rsidRPr="0041572F">
        <w:rPr>
          <w:rFonts w:asciiTheme="minorHAnsi" w:hAnsiTheme="minorHAnsi" w:cstheme="minorHAnsi"/>
          <w:szCs w:val="24"/>
        </w:rPr>
        <w:t>.</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Reimbursement shall be made subsequent to the quarter for which a claim for Medi-Cal administrative activities is made and after the County receives claim reimbursement from the State. County will disburse claim reimbursement (less the administrative fee per Article VII, Item I) to the Contractor approximately 30 days after receipt of funds from the State. </w:t>
      </w:r>
    </w:p>
    <w:p w14:paraId="37D8E1EF" w14:textId="77777777" w:rsidR="00B90F0B" w:rsidRPr="0041572F" w:rsidRDefault="00B90F0B" w:rsidP="00990498">
      <w:pPr>
        <w:rPr>
          <w:rFonts w:asciiTheme="minorHAnsi" w:hAnsiTheme="minorHAnsi" w:cstheme="minorHAnsi"/>
          <w:szCs w:val="24"/>
        </w:rPr>
      </w:pPr>
    </w:p>
    <w:p w14:paraId="63D9D015" w14:textId="17762629" w:rsidR="00193BA2" w:rsidRPr="0041572F" w:rsidRDefault="00193BA2" w:rsidP="00193BA2">
      <w:pPr>
        <w:pStyle w:val="ListParagraph"/>
        <w:numPr>
          <w:ilvl w:val="0"/>
          <w:numId w:val="24"/>
        </w:numPr>
        <w:jc w:val="both"/>
        <w:rPr>
          <w:rFonts w:asciiTheme="minorHAnsi" w:hAnsiTheme="minorHAnsi" w:cstheme="minorHAnsi"/>
          <w:szCs w:val="24"/>
        </w:rPr>
      </w:pPr>
      <w:r w:rsidRPr="0041572F">
        <w:rPr>
          <w:rFonts w:asciiTheme="minorHAnsi" w:hAnsiTheme="minorHAnsi" w:cstheme="minorHAnsi"/>
          <w:szCs w:val="24"/>
        </w:rPr>
        <w:t xml:space="preserve">Contractor will provide County with adequate documentation to ensure allowable Certified Public Expenditures, from a State-recognized public source that funds </w:t>
      </w:r>
      <w:r w:rsidR="00A86B57">
        <w:rPr>
          <w:rFonts w:asciiTheme="minorHAnsi" w:hAnsiTheme="minorHAnsi" w:cstheme="minorHAnsi"/>
          <w:szCs w:val="24"/>
        </w:rPr>
        <w:t>CMAA</w:t>
      </w:r>
      <w:r w:rsidRPr="0041572F">
        <w:rPr>
          <w:rFonts w:asciiTheme="minorHAnsi" w:hAnsiTheme="minorHAnsi" w:cstheme="minorHAnsi"/>
          <w:szCs w:val="24"/>
        </w:rPr>
        <w:t xml:space="preserve"> activities, as outlined in 42 CFR 433.51.</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Documentation may include, but is not limited to: </w:t>
      </w:r>
    </w:p>
    <w:p w14:paraId="3610A400" w14:textId="77777777" w:rsidR="00193BA2" w:rsidRPr="0041572F" w:rsidRDefault="00193BA2" w:rsidP="00193BA2">
      <w:pPr>
        <w:pStyle w:val="ListParagraph"/>
        <w:numPr>
          <w:ilvl w:val="0"/>
          <w:numId w:val="26"/>
        </w:numPr>
        <w:jc w:val="both"/>
        <w:rPr>
          <w:rFonts w:asciiTheme="minorHAnsi" w:hAnsiTheme="minorHAnsi" w:cstheme="minorHAnsi"/>
          <w:szCs w:val="24"/>
        </w:rPr>
      </w:pPr>
      <w:r w:rsidRPr="0041572F">
        <w:rPr>
          <w:rFonts w:asciiTheme="minorHAnsi" w:hAnsiTheme="minorHAnsi" w:cstheme="minorHAnsi"/>
          <w:szCs w:val="24"/>
        </w:rPr>
        <w:t>Identification of public entity providing revenue source</w:t>
      </w:r>
    </w:p>
    <w:p w14:paraId="37705CD5" w14:textId="77777777" w:rsidR="00193BA2" w:rsidRPr="0041572F" w:rsidRDefault="00193BA2" w:rsidP="00193BA2">
      <w:pPr>
        <w:pStyle w:val="ListParagraph"/>
        <w:numPr>
          <w:ilvl w:val="0"/>
          <w:numId w:val="26"/>
        </w:numPr>
        <w:jc w:val="both"/>
        <w:rPr>
          <w:rFonts w:asciiTheme="minorHAnsi" w:hAnsiTheme="minorHAnsi" w:cstheme="minorHAnsi"/>
          <w:szCs w:val="24"/>
        </w:rPr>
      </w:pPr>
      <w:r w:rsidRPr="0041572F">
        <w:rPr>
          <w:rFonts w:asciiTheme="minorHAnsi" w:hAnsiTheme="minorHAnsi" w:cstheme="minorHAnsi"/>
          <w:szCs w:val="24"/>
        </w:rPr>
        <w:lastRenderedPageBreak/>
        <w:t>Verification that identified funding meets State and federal criteria</w:t>
      </w:r>
    </w:p>
    <w:p w14:paraId="6CA62022" w14:textId="4005B775" w:rsidR="00193BA2" w:rsidRPr="0041572F" w:rsidRDefault="00193BA2" w:rsidP="00193BA2">
      <w:pPr>
        <w:pStyle w:val="ListParagraph"/>
        <w:numPr>
          <w:ilvl w:val="0"/>
          <w:numId w:val="26"/>
        </w:numPr>
        <w:jc w:val="both"/>
        <w:rPr>
          <w:rFonts w:asciiTheme="minorHAnsi" w:hAnsiTheme="minorHAnsi" w:cstheme="minorHAnsi"/>
          <w:szCs w:val="24"/>
        </w:rPr>
      </w:pPr>
      <w:r w:rsidRPr="0041572F">
        <w:rPr>
          <w:rFonts w:asciiTheme="minorHAnsi" w:hAnsiTheme="minorHAnsi" w:cstheme="minorHAnsi"/>
          <w:szCs w:val="24"/>
        </w:rPr>
        <w:t xml:space="preserve">Documentation of revenue purpose and the nexus to </w:t>
      </w:r>
      <w:r w:rsidR="00A86B57">
        <w:rPr>
          <w:rFonts w:asciiTheme="minorHAnsi" w:hAnsiTheme="minorHAnsi" w:cstheme="minorHAnsi"/>
          <w:szCs w:val="24"/>
        </w:rPr>
        <w:t>CMAA</w:t>
      </w:r>
      <w:r w:rsidRPr="0041572F">
        <w:rPr>
          <w:rFonts w:asciiTheme="minorHAnsi" w:hAnsiTheme="minorHAnsi" w:cstheme="minorHAnsi"/>
          <w:szCs w:val="24"/>
        </w:rPr>
        <w:t xml:space="preserve"> activities</w:t>
      </w:r>
      <w:r w:rsidR="009F668F" w:rsidRPr="0041572F">
        <w:rPr>
          <w:rFonts w:asciiTheme="minorHAnsi" w:hAnsiTheme="minorHAnsi" w:cstheme="minorHAnsi"/>
          <w:szCs w:val="24"/>
        </w:rPr>
        <w:t xml:space="preserve"> </w:t>
      </w:r>
    </w:p>
    <w:p w14:paraId="3C2BA081" w14:textId="07E9DD0B" w:rsidR="00193BA2" w:rsidRPr="0041572F" w:rsidRDefault="00193BA2" w:rsidP="00193BA2">
      <w:pPr>
        <w:pStyle w:val="ListParagraph"/>
        <w:numPr>
          <w:ilvl w:val="0"/>
          <w:numId w:val="26"/>
        </w:numPr>
        <w:jc w:val="both"/>
        <w:rPr>
          <w:rFonts w:asciiTheme="minorHAnsi" w:hAnsiTheme="minorHAnsi" w:cstheme="minorHAnsi"/>
          <w:szCs w:val="24"/>
        </w:rPr>
      </w:pPr>
      <w:r w:rsidRPr="0041572F">
        <w:rPr>
          <w:rFonts w:asciiTheme="minorHAnsi" w:hAnsiTheme="minorHAnsi" w:cstheme="minorHAnsi"/>
          <w:szCs w:val="24"/>
        </w:rPr>
        <w:t>Certification from public source in a format deemed appropriate by County and State</w:t>
      </w:r>
      <w:r w:rsidR="009F668F" w:rsidRPr="0041572F">
        <w:rPr>
          <w:rFonts w:asciiTheme="minorHAnsi" w:hAnsiTheme="minorHAnsi" w:cstheme="minorHAnsi"/>
          <w:szCs w:val="24"/>
        </w:rPr>
        <w:t xml:space="preserve"> </w:t>
      </w:r>
    </w:p>
    <w:p w14:paraId="70B93AEB" w14:textId="77777777" w:rsidR="00EE352D" w:rsidRPr="0041572F" w:rsidRDefault="00EE352D" w:rsidP="00193BA2">
      <w:pPr>
        <w:pStyle w:val="ListParagraph"/>
        <w:ind w:left="360"/>
        <w:jc w:val="both"/>
        <w:rPr>
          <w:rFonts w:asciiTheme="minorHAnsi" w:hAnsiTheme="minorHAnsi" w:cstheme="minorHAnsi"/>
          <w:szCs w:val="24"/>
        </w:rPr>
      </w:pPr>
    </w:p>
    <w:p w14:paraId="0D164335" w14:textId="24C96441" w:rsidR="00193BA2" w:rsidRPr="0041572F" w:rsidRDefault="00193BA2" w:rsidP="00193BA2">
      <w:pPr>
        <w:pStyle w:val="ListParagraph"/>
        <w:ind w:left="360"/>
        <w:jc w:val="both"/>
        <w:rPr>
          <w:rFonts w:asciiTheme="minorHAnsi" w:hAnsiTheme="minorHAnsi" w:cstheme="minorHAnsi"/>
          <w:szCs w:val="24"/>
        </w:rPr>
      </w:pPr>
      <w:r w:rsidRPr="0041572F">
        <w:rPr>
          <w:rFonts w:asciiTheme="minorHAnsi" w:hAnsiTheme="minorHAnsi" w:cstheme="minorHAnsi"/>
          <w:szCs w:val="24"/>
        </w:rPr>
        <w:t xml:space="preserve">In order for the County to submit Contractor invoices to the State, the Public entity subcontracting with the Contractor to support Title XIX </w:t>
      </w:r>
      <w:r w:rsidR="00A86B57">
        <w:rPr>
          <w:rFonts w:asciiTheme="minorHAnsi" w:hAnsiTheme="minorHAnsi" w:cstheme="minorHAnsi"/>
          <w:szCs w:val="24"/>
        </w:rPr>
        <w:t>CMAA</w:t>
      </w:r>
      <w:r w:rsidRPr="0041572F">
        <w:rPr>
          <w:rFonts w:asciiTheme="minorHAnsi" w:hAnsiTheme="minorHAnsi" w:cstheme="minorHAnsi"/>
          <w:szCs w:val="24"/>
        </w:rPr>
        <w:t xml:space="preserve"> activities must certify, in a manner prescribed by the State, that the public expenditure is from the entity’s General Fund, or from any other funds allowed under federal law and regulation, for Title XIX funds claimed for </w:t>
      </w:r>
      <w:r w:rsidR="00A86B57">
        <w:rPr>
          <w:rFonts w:asciiTheme="minorHAnsi" w:hAnsiTheme="minorHAnsi" w:cstheme="minorHAnsi"/>
          <w:szCs w:val="24"/>
        </w:rPr>
        <w:t>CMAA</w:t>
      </w:r>
      <w:r w:rsidRPr="0041572F">
        <w:rPr>
          <w:rFonts w:asciiTheme="minorHAnsi" w:hAnsiTheme="minorHAnsi" w:cstheme="minorHAnsi"/>
          <w:szCs w:val="24"/>
        </w:rPr>
        <w:t xml:space="preserve"> performed pursuant to W&amp;I Code Section 14132.47.</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The County or State shall deny payment of any claim submitted under this agreement if it determines that the certification is not adequately supported for purposes of Federal Financial Participation (FFP). Expenditures certified for </w:t>
      </w:r>
      <w:r w:rsidR="00A86B57">
        <w:rPr>
          <w:rFonts w:asciiTheme="minorHAnsi" w:hAnsiTheme="minorHAnsi" w:cstheme="minorHAnsi"/>
          <w:szCs w:val="24"/>
        </w:rPr>
        <w:t>CMAA</w:t>
      </w:r>
      <w:r w:rsidRPr="0041572F">
        <w:rPr>
          <w:rFonts w:asciiTheme="minorHAnsi" w:hAnsiTheme="minorHAnsi" w:cstheme="minorHAnsi"/>
          <w:szCs w:val="24"/>
        </w:rPr>
        <w:t xml:space="preserve"> costs shall not duplicate, in whole or in part, claims made for the costs of direct patient care.</w:t>
      </w:r>
    </w:p>
    <w:p w14:paraId="2A1D0938" w14:textId="77777777" w:rsidR="00D54D73" w:rsidRPr="0041572F" w:rsidRDefault="00D54D73" w:rsidP="00193BA2">
      <w:pPr>
        <w:pStyle w:val="ListParagraph"/>
        <w:ind w:left="360"/>
        <w:jc w:val="both"/>
        <w:rPr>
          <w:rFonts w:asciiTheme="minorHAnsi" w:hAnsiTheme="minorHAnsi" w:cstheme="minorHAnsi"/>
          <w:szCs w:val="24"/>
        </w:rPr>
      </w:pPr>
    </w:p>
    <w:p w14:paraId="36F76F54" w14:textId="1DF23E95" w:rsidR="00107A38" w:rsidRPr="0041572F" w:rsidRDefault="00107A38" w:rsidP="00462F1E">
      <w:pPr>
        <w:tabs>
          <w:tab w:val="left" w:pos="-1440"/>
          <w:tab w:val="left" w:pos="720"/>
        </w:tabs>
        <w:ind w:left="720" w:hanging="720"/>
        <w:jc w:val="both"/>
        <w:rPr>
          <w:rFonts w:asciiTheme="minorHAnsi" w:hAnsiTheme="minorHAnsi" w:cstheme="minorHAnsi"/>
          <w:szCs w:val="24"/>
        </w:rPr>
      </w:pPr>
      <w:r w:rsidRPr="0041572F">
        <w:rPr>
          <w:rFonts w:asciiTheme="minorHAnsi" w:hAnsiTheme="minorHAnsi" w:cstheme="minorHAnsi"/>
          <w:szCs w:val="24"/>
        </w:rPr>
        <w:t>F.</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 Budget Contingency Clause</w:t>
      </w:r>
    </w:p>
    <w:p w14:paraId="4D76B604" w14:textId="77777777" w:rsidR="00107A38" w:rsidRPr="0041572F" w:rsidRDefault="00107A38" w:rsidP="00462F1E">
      <w:pPr>
        <w:tabs>
          <w:tab w:val="left" w:pos="-1440"/>
          <w:tab w:val="left" w:pos="720"/>
        </w:tabs>
        <w:ind w:left="720" w:hanging="720"/>
        <w:jc w:val="both"/>
        <w:rPr>
          <w:rFonts w:asciiTheme="minorHAnsi" w:hAnsiTheme="minorHAnsi" w:cstheme="minorHAnsi"/>
          <w:b/>
          <w:szCs w:val="24"/>
        </w:rPr>
      </w:pPr>
    </w:p>
    <w:p w14:paraId="5E31A2C0" w14:textId="77777777" w:rsidR="00107A38" w:rsidRPr="0041572F" w:rsidRDefault="00107A38" w:rsidP="00462F1E">
      <w:pPr>
        <w:jc w:val="both"/>
        <w:rPr>
          <w:rFonts w:asciiTheme="minorHAnsi" w:hAnsiTheme="minorHAnsi" w:cstheme="minorHAnsi"/>
          <w:vanish/>
          <w:szCs w:val="24"/>
        </w:rPr>
      </w:pPr>
    </w:p>
    <w:p w14:paraId="313D7DC9" w14:textId="751EA772" w:rsidR="00107A38" w:rsidRPr="0041572F" w:rsidRDefault="00107A38" w:rsidP="008F2E5A">
      <w:pPr>
        <w:pStyle w:val="ListParagraph"/>
        <w:numPr>
          <w:ilvl w:val="0"/>
          <w:numId w:val="19"/>
        </w:numPr>
        <w:jc w:val="both"/>
        <w:rPr>
          <w:rFonts w:asciiTheme="minorHAnsi" w:hAnsiTheme="minorHAnsi" w:cstheme="minorHAnsi"/>
          <w:szCs w:val="24"/>
        </w:rPr>
      </w:pPr>
      <w:r w:rsidRPr="0041572F">
        <w:rPr>
          <w:rFonts w:asciiTheme="minorHAnsi" w:hAnsiTheme="minorHAnsi" w:cstheme="minorHAnsi"/>
          <w:szCs w:val="24"/>
        </w:rPr>
        <w:t xml:space="preserve">It is mutually agreed that if the Budget Act of the current year and/or any subsequent years covered under this Agreement does not appropriate sufficient funds for the program, this Agreement shall be of no further force and effect. In this event, DHCS or the County shall have no liability to pay any funds whatsoever to Contractor or to furnish any other considerations under this Agreement and Contractor shall not be obligated to further provide services under the </w:t>
      </w:r>
      <w:r w:rsidR="00A86B57">
        <w:rPr>
          <w:rFonts w:asciiTheme="minorHAnsi" w:hAnsiTheme="minorHAnsi" w:cstheme="minorHAnsi"/>
          <w:szCs w:val="24"/>
        </w:rPr>
        <w:t>CMAA</w:t>
      </w:r>
      <w:r w:rsidRPr="0041572F">
        <w:rPr>
          <w:rFonts w:asciiTheme="minorHAnsi" w:hAnsiTheme="minorHAnsi" w:cstheme="minorHAnsi"/>
          <w:szCs w:val="24"/>
        </w:rPr>
        <w:t xml:space="preserve"> program.</w:t>
      </w:r>
    </w:p>
    <w:p w14:paraId="1F0F604A" w14:textId="77777777" w:rsidR="00107A38" w:rsidRPr="0041572F" w:rsidRDefault="00107A38" w:rsidP="00462F1E">
      <w:pPr>
        <w:pStyle w:val="ListParagraph"/>
        <w:jc w:val="both"/>
        <w:rPr>
          <w:rFonts w:asciiTheme="minorHAnsi" w:hAnsiTheme="minorHAnsi" w:cstheme="minorHAnsi"/>
          <w:szCs w:val="24"/>
        </w:rPr>
      </w:pPr>
    </w:p>
    <w:p w14:paraId="2BEDA950" w14:textId="6E23E0B9" w:rsidR="00107A38" w:rsidRPr="0041572F" w:rsidRDefault="00107A38" w:rsidP="008F2E5A">
      <w:pPr>
        <w:pStyle w:val="ListParagraph"/>
        <w:numPr>
          <w:ilvl w:val="0"/>
          <w:numId w:val="19"/>
        </w:numPr>
        <w:jc w:val="both"/>
        <w:rPr>
          <w:rFonts w:asciiTheme="minorHAnsi" w:hAnsiTheme="minorHAnsi" w:cstheme="minorHAnsi"/>
          <w:szCs w:val="24"/>
        </w:rPr>
      </w:pPr>
      <w:r w:rsidRPr="0041572F">
        <w:rPr>
          <w:rFonts w:asciiTheme="minorHAnsi" w:hAnsiTheme="minorHAnsi" w:cstheme="minorHAnsi"/>
          <w:szCs w:val="24"/>
        </w:rPr>
        <w:t xml:space="preserve">If funding for any fiscal year is reduced or deleted by the Budget Act for purposes of this program, DHCS and the County shall have the option to either cancel this Agreement with no liability occurring to DHCS or the </w:t>
      </w:r>
      <w:r w:rsidR="00543170" w:rsidRPr="0041572F">
        <w:rPr>
          <w:rFonts w:asciiTheme="minorHAnsi" w:hAnsiTheme="minorHAnsi" w:cstheme="minorHAnsi"/>
          <w:szCs w:val="24"/>
        </w:rPr>
        <w:t>County or</w:t>
      </w:r>
      <w:r w:rsidRPr="0041572F">
        <w:rPr>
          <w:rFonts w:asciiTheme="minorHAnsi" w:hAnsiTheme="minorHAnsi" w:cstheme="minorHAnsi"/>
          <w:szCs w:val="24"/>
        </w:rPr>
        <w:t xml:space="preserve"> offer an agreement amendment to Contractor to reflect the reduced amount.</w:t>
      </w:r>
    </w:p>
    <w:p w14:paraId="57851EE7" w14:textId="77777777" w:rsidR="00107A38" w:rsidRPr="0041572F" w:rsidRDefault="00107A38" w:rsidP="00462F1E">
      <w:pPr>
        <w:jc w:val="both"/>
        <w:rPr>
          <w:rFonts w:asciiTheme="minorHAnsi" w:hAnsiTheme="minorHAnsi" w:cstheme="minorHAnsi"/>
          <w:szCs w:val="24"/>
        </w:rPr>
      </w:pPr>
    </w:p>
    <w:p w14:paraId="28FF70A4" w14:textId="19DFF27E" w:rsidR="00107A38" w:rsidRPr="0041572F" w:rsidRDefault="00107A38" w:rsidP="00462F1E">
      <w:pPr>
        <w:jc w:val="both"/>
        <w:rPr>
          <w:rFonts w:asciiTheme="minorHAnsi" w:hAnsiTheme="minorHAnsi" w:cstheme="minorHAnsi"/>
          <w:szCs w:val="24"/>
        </w:rPr>
      </w:pPr>
      <w:r w:rsidRPr="0041572F">
        <w:rPr>
          <w:rFonts w:asciiTheme="minorHAnsi" w:hAnsiTheme="minorHAnsi" w:cstheme="minorHAnsi"/>
          <w:szCs w:val="24"/>
        </w:rPr>
        <w:t>G.</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 Non-Federal Matching Funds for </w:t>
      </w:r>
      <w:r w:rsidR="00A86B57">
        <w:rPr>
          <w:rFonts w:asciiTheme="minorHAnsi" w:hAnsiTheme="minorHAnsi" w:cstheme="minorHAnsi"/>
          <w:szCs w:val="24"/>
        </w:rPr>
        <w:t>CMAA</w:t>
      </w:r>
    </w:p>
    <w:p w14:paraId="6A910C8E" w14:textId="77777777" w:rsidR="00107A38" w:rsidRPr="0041572F" w:rsidRDefault="00107A38" w:rsidP="00462F1E">
      <w:pPr>
        <w:jc w:val="both"/>
        <w:rPr>
          <w:rFonts w:asciiTheme="minorHAnsi" w:hAnsiTheme="minorHAnsi" w:cstheme="minorHAnsi"/>
          <w:szCs w:val="24"/>
        </w:rPr>
      </w:pPr>
    </w:p>
    <w:p w14:paraId="599BA0A4" w14:textId="5C3A9441" w:rsidR="00107A38" w:rsidRPr="0041572F" w:rsidRDefault="009F668F" w:rsidP="00F37C03">
      <w:pPr>
        <w:ind w:left="360" w:hanging="180"/>
        <w:jc w:val="both"/>
        <w:rPr>
          <w:rFonts w:asciiTheme="minorHAnsi" w:hAnsiTheme="minorHAnsi" w:cstheme="minorHAnsi"/>
          <w:szCs w:val="24"/>
        </w:rPr>
      </w:pPr>
      <w:r w:rsidRPr="0041572F">
        <w:rPr>
          <w:rFonts w:asciiTheme="minorHAnsi" w:hAnsiTheme="minorHAnsi" w:cstheme="minorHAnsi"/>
          <w:szCs w:val="24"/>
        </w:rPr>
        <w:t xml:space="preserve"> </w:t>
      </w:r>
      <w:r w:rsidR="00107A38" w:rsidRPr="0041572F">
        <w:rPr>
          <w:rFonts w:asciiTheme="minorHAnsi" w:hAnsiTheme="minorHAnsi" w:cstheme="minorHAnsi"/>
          <w:szCs w:val="24"/>
        </w:rPr>
        <w:t xml:space="preserve"> The Contractor will expend one hundred percent (100%) of the non-federal share of the cost of performing </w:t>
      </w:r>
      <w:r w:rsidR="00A86B57">
        <w:rPr>
          <w:rFonts w:asciiTheme="minorHAnsi" w:hAnsiTheme="minorHAnsi" w:cstheme="minorHAnsi"/>
          <w:szCs w:val="24"/>
        </w:rPr>
        <w:t>CMAA</w:t>
      </w:r>
      <w:r w:rsidR="00107A38" w:rsidRPr="0041572F">
        <w:rPr>
          <w:rFonts w:asciiTheme="minorHAnsi" w:hAnsiTheme="minorHAnsi" w:cstheme="minorHAnsi"/>
          <w:szCs w:val="24"/>
        </w:rPr>
        <w:t>.</w:t>
      </w:r>
      <w:r w:rsidR="00F37C03" w:rsidRPr="0041572F">
        <w:rPr>
          <w:rFonts w:asciiTheme="minorHAnsi" w:hAnsiTheme="minorHAnsi" w:cstheme="minorHAnsi"/>
          <w:szCs w:val="24"/>
        </w:rPr>
        <w:t xml:space="preserve"> </w:t>
      </w:r>
      <w:r w:rsidR="00107A38" w:rsidRPr="0041572F">
        <w:rPr>
          <w:rFonts w:asciiTheme="minorHAnsi" w:hAnsiTheme="minorHAnsi" w:cstheme="minorHAnsi"/>
          <w:szCs w:val="24"/>
        </w:rPr>
        <w:t xml:space="preserve">By signing this agreement, the Contractor certifies that the funds expended for this purpose shall be from the Contractor’s general fund or from any other funds allowable under federal law and regulation. </w:t>
      </w:r>
    </w:p>
    <w:p w14:paraId="426E937D" w14:textId="77777777" w:rsidR="00107A38" w:rsidRPr="0041572F" w:rsidRDefault="00107A38" w:rsidP="00F37C03">
      <w:pPr>
        <w:jc w:val="both"/>
        <w:rPr>
          <w:rFonts w:asciiTheme="minorHAnsi" w:hAnsiTheme="minorHAnsi" w:cstheme="minorHAnsi"/>
          <w:szCs w:val="24"/>
        </w:rPr>
      </w:pPr>
    </w:p>
    <w:p w14:paraId="271CE912" w14:textId="6AD76DBF" w:rsidR="00107A38" w:rsidRPr="0041572F" w:rsidRDefault="00107A38" w:rsidP="00F37C03">
      <w:pPr>
        <w:jc w:val="both"/>
        <w:rPr>
          <w:rFonts w:asciiTheme="minorHAnsi" w:hAnsiTheme="minorHAnsi" w:cstheme="minorHAnsi"/>
          <w:szCs w:val="24"/>
        </w:rPr>
      </w:pPr>
      <w:r w:rsidRPr="0041572F">
        <w:rPr>
          <w:rFonts w:asciiTheme="minorHAnsi" w:hAnsiTheme="minorHAnsi" w:cstheme="minorHAnsi"/>
          <w:szCs w:val="24"/>
        </w:rPr>
        <w:t>K.</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 Fiscal Documentation</w:t>
      </w:r>
    </w:p>
    <w:p w14:paraId="1B261608" w14:textId="77777777" w:rsidR="00107A38" w:rsidRPr="0041572F" w:rsidRDefault="00107A38" w:rsidP="00462F1E">
      <w:pPr>
        <w:ind w:left="90"/>
        <w:jc w:val="both"/>
        <w:rPr>
          <w:rFonts w:asciiTheme="minorHAnsi" w:hAnsiTheme="minorHAnsi" w:cstheme="minorHAnsi"/>
          <w:szCs w:val="24"/>
        </w:rPr>
      </w:pPr>
    </w:p>
    <w:p w14:paraId="1F27F71E" w14:textId="77777777" w:rsidR="00107A38" w:rsidRPr="0041572F" w:rsidRDefault="00107A38" w:rsidP="008F2E5A">
      <w:pPr>
        <w:numPr>
          <w:ilvl w:val="0"/>
          <w:numId w:val="11"/>
        </w:numPr>
        <w:tabs>
          <w:tab w:val="clear" w:pos="810"/>
          <w:tab w:val="num" w:pos="720"/>
        </w:tabs>
        <w:ind w:left="720"/>
        <w:jc w:val="both"/>
        <w:rPr>
          <w:rFonts w:asciiTheme="minorHAnsi" w:hAnsiTheme="minorHAnsi" w:cstheme="minorHAnsi"/>
          <w:szCs w:val="24"/>
        </w:rPr>
      </w:pPr>
      <w:r w:rsidRPr="0041572F">
        <w:rPr>
          <w:rFonts w:asciiTheme="minorHAnsi" w:hAnsiTheme="minorHAnsi" w:cstheme="minorHAnsi"/>
          <w:szCs w:val="24"/>
        </w:rPr>
        <w:t xml:space="preserve">Contractor shall maintain for review and audit and supply to County and </w:t>
      </w:r>
      <w:r w:rsidR="00F37C03" w:rsidRPr="0041572F">
        <w:rPr>
          <w:rFonts w:asciiTheme="minorHAnsi" w:hAnsiTheme="minorHAnsi" w:cstheme="minorHAnsi"/>
          <w:szCs w:val="24"/>
        </w:rPr>
        <w:t>State</w:t>
      </w:r>
      <w:r w:rsidRPr="0041572F">
        <w:rPr>
          <w:rFonts w:asciiTheme="minorHAnsi" w:hAnsiTheme="minorHAnsi" w:cstheme="minorHAnsi"/>
          <w:szCs w:val="24"/>
        </w:rPr>
        <w:t xml:space="preserve"> upon request, adequate documentation of all expenses claimed pursuant to this agreement to permit a determination of expense allowability.</w:t>
      </w:r>
      <w:r w:rsidR="00797D8B" w:rsidRPr="0041572F">
        <w:rPr>
          <w:rFonts w:asciiTheme="minorHAnsi" w:hAnsiTheme="minorHAnsi" w:cstheme="minorHAnsi"/>
          <w:szCs w:val="24"/>
        </w:rPr>
        <w:t xml:space="preserve"> </w:t>
      </w:r>
      <w:r w:rsidR="00797D8B" w:rsidRPr="0041572F">
        <w:rPr>
          <w:rFonts w:asciiTheme="minorHAnsi" w:hAnsiTheme="minorHAnsi" w:cstheme="minorHAnsi"/>
          <w:iCs/>
          <w:szCs w:val="24"/>
        </w:rPr>
        <w:t xml:space="preserve">Contractor shall retain all necessary records for a minimum period </w:t>
      </w:r>
      <w:r w:rsidR="00797D8B" w:rsidRPr="0041572F">
        <w:rPr>
          <w:rFonts w:asciiTheme="minorHAnsi" w:hAnsiTheme="minorHAnsi" w:cstheme="minorHAnsi"/>
          <w:szCs w:val="24"/>
        </w:rPr>
        <w:t xml:space="preserve">of three years after the end of the quarter in which County received reimbursement from the Department of </w:t>
      </w:r>
      <w:r w:rsidR="00797D8B" w:rsidRPr="0041572F">
        <w:rPr>
          <w:rFonts w:asciiTheme="minorHAnsi" w:hAnsiTheme="minorHAnsi" w:cstheme="minorHAnsi"/>
          <w:szCs w:val="24"/>
        </w:rPr>
        <w:lastRenderedPageBreak/>
        <w:t>Health Care Services for the incurred expenditures by the Contractor and, if an audit is in progress, all records relevant to the audit shall be retained until the completion of the audit or the final resolution of all audit exceptions, deferrals and/or disallowances, whichever is later.</w:t>
      </w:r>
    </w:p>
    <w:p w14:paraId="5B3FF4F1" w14:textId="77777777" w:rsidR="00107A38" w:rsidRPr="0041572F" w:rsidRDefault="00107A38" w:rsidP="00462F1E">
      <w:pPr>
        <w:ind w:left="90"/>
        <w:jc w:val="both"/>
        <w:rPr>
          <w:rFonts w:asciiTheme="minorHAnsi" w:hAnsiTheme="minorHAnsi" w:cstheme="minorHAnsi"/>
          <w:szCs w:val="24"/>
        </w:rPr>
      </w:pPr>
    </w:p>
    <w:p w14:paraId="3FA4A07C" w14:textId="64E7B3BA" w:rsidR="00107A38" w:rsidRPr="0041572F" w:rsidRDefault="00107A38" w:rsidP="008F2E5A">
      <w:pPr>
        <w:numPr>
          <w:ilvl w:val="0"/>
          <w:numId w:val="11"/>
        </w:numPr>
        <w:tabs>
          <w:tab w:val="clear" w:pos="810"/>
          <w:tab w:val="num" w:pos="720"/>
          <w:tab w:val="left" w:pos="900"/>
        </w:tabs>
        <w:ind w:left="720"/>
        <w:jc w:val="both"/>
        <w:rPr>
          <w:rFonts w:asciiTheme="minorHAnsi" w:hAnsiTheme="minorHAnsi" w:cstheme="minorHAnsi"/>
          <w:szCs w:val="24"/>
        </w:rPr>
      </w:pPr>
      <w:r w:rsidRPr="0041572F">
        <w:rPr>
          <w:rFonts w:asciiTheme="minorHAnsi" w:hAnsiTheme="minorHAnsi" w:cstheme="minorHAnsi"/>
          <w:szCs w:val="24"/>
        </w:rPr>
        <w:t xml:space="preserve">If the allowability or appropriateness of an expense cannot be determined by County or </w:t>
      </w:r>
      <w:r w:rsidR="00F37C03" w:rsidRPr="0041572F">
        <w:rPr>
          <w:rFonts w:asciiTheme="minorHAnsi" w:hAnsiTheme="minorHAnsi" w:cstheme="minorHAnsi"/>
          <w:szCs w:val="24"/>
        </w:rPr>
        <w:t>State</w:t>
      </w:r>
      <w:r w:rsidRPr="0041572F">
        <w:rPr>
          <w:rFonts w:asciiTheme="minorHAnsi" w:hAnsiTheme="minorHAnsi" w:cstheme="minorHAnsi"/>
          <w:szCs w:val="24"/>
        </w:rPr>
        <w:t xml:space="preserve"> because invoice detail, fiscal records, or backup documentation is nonexistent or inadequate according to generally accepted accounting principles or practices, all questionable costs may be disallowed and payment may be withheld by the County or </w:t>
      </w:r>
      <w:r w:rsidR="00F37C03" w:rsidRPr="0041572F">
        <w:rPr>
          <w:rFonts w:asciiTheme="minorHAnsi" w:hAnsiTheme="minorHAnsi" w:cstheme="minorHAnsi"/>
          <w:szCs w:val="24"/>
        </w:rPr>
        <w:t>State</w:t>
      </w:r>
      <w:r w:rsidRPr="0041572F">
        <w:rPr>
          <w:rFonts w:asciiTheme="minorHAnsi" w:hAnsiTheme="minorHAnsi" w:cstheme="minorHAnsi"/>
          <w:szCs w:val="24"/>
        </w:rPr>
        <w:t>.</w:t>
      </w:r>
      <w:r w:rsidR="009F668F" w:rsidRPr="0041572F">
        <w:rPr>
          <w:rFonts w:asciiTheme="minorHAnsi" w:hAnsiTheme="minorHAnsi" w:cstheme="minorHAnsi"/>
          <w:szCs w:val="24"/>
        </w:rPr>
        <w:t xml:space="preserve"> </w:t>
      </w:r>
      <w:r w:rsidRPr="0041572F">
        <w:rPr>
          <w:rFonts w:asciiTheme="minorHAnsi" w:hAnsiTheme="minorHAnsi" w:cstheme="minorHAnsi"/>
          <w:szCs w:val="24"/>
        </w:rPr>
        <w:t>Upon receipt of adequate documentation supporting a disallowed or questionable expense, reimbursement may resume for the amount substantiated and deemed allowable.</w:t>
      </w:r>
    </w:p>
    <w:p w14:paraId="29AD9435" w14:textId="77777777" w:rsidR="00107A38" w:rsidRPr="0041572F" w:rsidRDefault="00107A38" w:rsidP="00462F1E">
      <w:pPr>
        <w:tabs>
          <w:tab w:val="left" w:pos="720"/>
        </w:tabs>
        <w:jc w:val="both"/>
        <w:rPr>
          <w:rFonts w:asciiTheme="minorHAnsi" w:hAnsiTheme="minorHAnsi" w:cstheme="minorHAnsi"/>
          <w:b/>
          <w:szCs w:val="24"/>
        </w:rPr>
      </w:pPr>
    </w:p>
    <w:p w14:paraId="031B82F5" w14:textId="77777777" w:rsidR="00224D99" w:rsidRPr="0041572F" w:rsidRDefault="00224D99" w:rsidP="00224D99">
      <w:pPr>
        <w:pStyle w:val="Heading1"/>
        <w:jc w:val="both"/>
        <w:rPr>
          <w:rFonts w:asciiTheme="minorHAnsi" w:hAnsiTheme="minorHAnsi" w:cstheme="minorHAnsi"/>
          <w:szCs w:val="24"/>
        </w:rPr>
      </w:pPr>
      <w:r w:rsidRPr="0041572F">
        <w:rPr>
          <w:rFonts w:asciiTheme="minorHAnsi" w:hAnsiTheme="minorHAnsi" w:cstheme="minorHAnsi"/>
          <w:szCs w:val="24"/>
        </w:rPr>
        <w:t>ARTICLE VIII – LIMITATION OF COUNTY LIABILITY</w:t>
      </w:r>
      <w:r w:rsidR="00BE1C69" w:rsidRPr="0041572F">
        <w:rPr>
          <w:rFonts w:asciiTheme="minorHAnsi" w:hAnsiTheme="minorHAnsi" w:cstheme="minorHAnsi"/>
          <w:szCs w:val="24"/>
        </w:rPr>
        <w:t xml:space="preserve"> AND INDEMNIFICATION</w:t>
      </w:r>
    </w:p>
    <w:p w14:paraId="517BB257" w14:textId="77777777" w:rsidR="00107A38" w:rsidRPr="0041572F" w:rsidRDefault="00107A38" w:rsidP="00462F1E">
      <w:pPr>
        <w:jc w:val="both"/>
        <w:rPr>
          <w:rFonts w:asciiTheme="minorHAnsi" w:hAnsiTheme="minorHAnsi" w:cstheme="minorHAnsi"/>
          <w:szCs w:val="24"/>
        </w:rPr>
      </w:pPr>
    </w:p>
    <w:p w14:paraId="11759C70" w14:textId="77777777" w:rsidR="00D32D9A" w:rsidRPr="0041572F" w:rsidRDefault="00107A38" w:rsidP="00D32D9A">
      <w:pPr>
        <w:pStyle w:val="ListParagraph"/>
        <w:numPr>
          <w:ilvl w:val="0"/>
          <w:numId w:val="13"/>
        </w:numPr>
        <w:tabs>
          <w:tab w:val="left" w:pos="720"/>
        </w:tabs>
        <w:jc w:val="both"/>
        <w:rPr>
          <w:rFonts w:asciiTheme="minorHAnsi" w:hAnsiTheme="minorHAnsi" w:cstheme="minorHAnsi"/>
          <w:szCs w:val="24"/>
        </w:rPr>
      </w:pPr>
      <w:r w:rsidRPr="0041572F">
        <w:rPr>
          <w:rFonts w:asciiTheme="minorHAnsi" w:hAnsiTheme="minorHAnsi" w:cstheme="minorHAnsi"/>
          <w:szCs w:val="24"/>
        </w:rPr>
        <w:t xml:space="preserve">Notwithstanding any other provision of this agreement, the County and </w:t>
      </w:r>
      <w:r w:rsidR="00F37C03" w:rsidRPr="0041572F">
        <w:rPr>
          <w:rFonts w:asciiTheme="minorHAnsi" w:hAnsiTheme="minorHAnsi" w:cstheme="minorHAnsi"/>
          <w:szCs w:val="24"/>
        </w:rPr>
        <w:t>State</w:t>
      </w:r>
      <w:r w:rsidRPr="0041572F">
        <w:rPr>
          <w:rFonts w:asciiTheme="minorHAnsi" w:hAnsiTheme="minorHAnsi" w:cstheme="minorHAnsi"/>
          <w:szCs w:val="24"/>
        </w:rPr>
        <w:t xml:space="preserve"> shall be held harmless from any federal audit disallowance and interest resulting from payments made to the Contractor pursuant to W&amp;I Code Section 14132.47, and this agreement, less the amounts already remitted to the State.</w:t>
      </w:r>
    </w:p>
    <w:p w14:paraId="67FF1D39" w14:textId="77777777" w:rsidR="00D32D9A" w:rsidRPr="0041572F" w:rsidRDefault="00D32D9A" w:rsidP="00D32D9A">
      <w:pPr>
        <w:pStyle w:val="ListParagraph"/>
        <w:jc w:val="both"/>
        <w:rPr>
          <w:rFonts w:asciiTheme="minorHAnsi" w:hAnsiTheme="minorHAnsi" w:cstheme="minorHAnsi"/>
          <w:szCs w:val="24"/>
        </w:rPr>
      </w:pPr>
    </w:p>
    <w:p w14:paraId="4110F7D0" w14:textId="534C9722" w:rsidR="00107A38" w:rsidRPr="0041572F" w:rsidRDefault="00107A38" w:rsidP="00D32D9A">
      <w:pPr>
        <w:pStyle w:val="ListParagraph"/>
        <w:numPr>
          <w:ilvl w:val="0"/>
          <w:numId w:val="13"/>
        </w:numPr>
        <w:tabs>
          <w:tab w:val="left" w:pos="720"/>
        </w:tabs>
        <w:jc w:val="both"/>
        <w:rPr>
          <w:rFonts w:asciiTheme="minorHAnsi" w:hAnsiTheme="minorHAnsi" w:cstheme="minorHAnsi"/>
          <w:szCs w:val="24"/>
        </w:rPr>
      </w:pPr>
      <w:r w:rsidRPr="0041572F">
        <w:rPr>
          <w:rFonts w:asciiTheme="minorHAnsi" w:hAnsiTheme="minorHAnsi" w:cstheme="minorHAnsi"/>
          <w:szCs w:val="24"/>
        </w:rPr>
        <w:t xml:space="preserve">To the extent that a federal audit disallowance and interest results from a claim or claims for the Contractor has received reimbursement for </w:t>
      </w:r>
      <w:r w:rsidR="00A86B57">
        <w:rPr>
          <w:rFonts w:asciiTheme="minorHAnsi" w:hAnsiTheme="minorHAnsi" w:cstheme="minorHAnsi"/>
          <w:szCs w:val="24"/>
        </w:rPr>
        <w:t>CMAA</w:t>
      </w:r>
      <w:r w:rsidRPr="0041572F">
        <w:rPr>
          <w:rFonts w:asciiTheme="minorHAnsi" w:hAnsiTheme="minorHAnsi" w:cstheme="minorHAnsi"/>
          <w:szCs w:val="24"/>
        </w:rPr>
        <w:t xml:space="preserve">, the County shall </w:t>
      </w:r>
      <w:r w:rsidR="00224D99" w:rsidRPr="0041572F">
        <w:rPr>
          <w:rFonts w:asciiTheme="minorHAnsi" w:hAnsiTheme="minorHAnsi" w:cstheme="minorHAnsi"/>
          <w:szCs w:val="24"/>
        </w:rPr>
        <w:t xml:space="preserve">use the Contractor’s share of the Audit Reserve Fund to repay the disallowance. If there are not sufficient funds in the Audit Reserve Fund, the County shall </w:t>
      </w:r>
      <w:r w:rsidRPr="0041572F">
        <w:rPr>
          <w:rFonts w:asciiTheme="minorHAnsi" w:hAnsiTheme="minorHAnsi" w:cstheme="minorHAnsi"/>
          <w:szCs w:val="24"/>
        </w:rPr>
        <w:t xml:space="preserve">recoup </w:t>
      </w:r>
      <w:r w:rsidR="00224D99" w:rsidRPr="0041572F">
        <w:rPr>
          <w:rFonts w:asciiTheme="minorHAnsi" w:hAnsiTheme="minorHAnsi" w:cstheme="minorHAnsi"/>
          <w:szCs w:val="24"/>
        </w:rPr>
        <w:t xml:space="preserve">the difference </w:t>
      </w:r>
      <w:r w:rsidRPr="0041572F">
        <w:rPr>
          <w:rFonts w:asciiTheme="minorHAnsi" w:hAnsiTheme="minorHAnsi" w:cstheme="minorHAnsi"/>
          <w:szCs w:val="24"/>
        </w:rPr>
        <w:t xml:space="preserve">from the Contractor which submitted the disallowed claim, through offsets or by direct billing, amounts equal to the amount of the disallowance plus interest in that fiscal year, less any amount already remitted to the State for the disallowed claim. All subsequent claims submitted to the County and DHCS applicable to any previously disallowed </w:t>
      </w:r>
      <w:r w:rsidR="00A86B57">
        <w:rPr>
          <w:rFonts w:asciiTheme="minorHAnsi" w:hAnsiTheme="minorHAnsi" w:cstheme="minorHAnsi"/>
          <w:szCs w:val="24"/>
        </w:rPr>
        <w:t>CMAA</w:t>
      </w:r>
      <w:r w:rsidRPr="0041572F">
        <w:rPr>
          <w:rFonts w:asciiTheme="minorHAnsi" w:hAnsiTheme="minorHAnsi" w:cstheme="minorHAnsi"/>
          <w:szCs w:val="24"/>
        </w:rPr>
        <w:t xml:space="preserve"> or claim, may be held in abeyance, with no payment made, until the federal disallowance issue is resolved.</w:t>
      </w:r>
    </w:p>
    <w:p w14:paraId="42FFB3D0" w14:textId="77777777" w:rsidR="00991695" w:rsidRPr="0041572F" w:rsidRDefault="00991695" w:rsidP="00991695">
      <w:pPr>
        <w:pStyle w:val="ListParagraph"/>
        <w:rPr>
          <w:rFonts w:asciiTheme="minorHAnsi" w:hAnsiTheme="minorHAnsi" w:cstheme="minorHAnsi"/>
          <w:szCs w:val="24"/>
        </w:rPr>
      </w:pPr>
    </w:p>
    <w:p w14:paraId="66A216D1" w14:textId="36D1FA96" w:rsidR="00224D99" w:rsidRPr="0041572F" w:rsidRDefault="00107A38" w:rsidP="00D32D9A">
      <w:pPr>
        <w:pStyle w:val="ListParagraph"/>
        <w:numPr>
          <w:ilvl w:val="0"/>
          <w:numId w:val="13"/>
        </w:numPr>
        <w:jc w:val="both"/>
        <w:rPr>
          <w:rFonts w:asciiTheme="minorHAnsi" w:hAnsiTheme="minorHAnsi" w:cstheme="minorHAnsi"/>
          <w:szCs w:val="24"/>
        </w:rPr>
      </w:pPr>
      <w:r w:rsidRPr="0041572F">
        <w:rPr>
          <w:rFonts w:asciiTheme="minorHAnsi" w:hAnsiTheme="minorHAnsi" w:cstheme="minorHAnsi"/>
          <w:szCs w:val="24"/>
        </w:rPr>
        <w:t xml:space="preserve">To the extent that a federal audit disallowance and interest results from a claim or claims for which the Contractor has received reimbursement for </w:t>
      </w:r>
      <w:r w:rsidR="00A86B57">
        <w:rPr>
          <w:rFonts w:asciiTheme="minorHAnsi" w:hAnsiTheme="minorHAnsi" w:cstheme="minorHAnsi"/>
          <w:szCs w:val="24"/>
        </w:rPr>
        <w:t>CMAA</w:t>
      </w:r>
      <w:r w:rsidRPr="0041572F">
        <w:rPr>
          <w:rFonts w:asciiTheme="minorHAnsi" w:hAnsiTheme="minorHAnsi" w:cstheme="minorHAnsi"/>
          <w:szCs w:val="24"/>
        </w:rPr>
        <w:t xml:space="preserve"> performed by a non-governmental entity under agreement with, and on behalf of, the Contractor, the County and DHCS shall be held harmless by that particular Contractor for 100 percent of the amount of any such final federal audit disallowance and interest less the amounts already remitted to the State for the disallowed claim.</w:t>
      </w:r>
    </w:p>
    <w:p w14:paraId="73522B1C" w14:textId="77777777" w:rsidR="00224D99" w:rsidRPr="0041572F" w:rsidRDefault="00224D99" w:rsidP="00224D99">
      <w:pPr>
        <w:pStyle w:val="ListParagraph"/>
        <w:rPr>
          <w:rFonts w:asciiTheme="minorHAnsi" w:hAnsiTheme="minorHAnsi" w:cstheme="minorHAnsi"/>
          <w:szCs w:val="24"/>
        </w:rPr>
      </w:pPr>
    </w:p>
    <w:p w14:paraId="324CD38C" w14:textId="77777777" w:rsidR="00224D99" w:rsidRPr="0041572F" w:rsidRDefault="00224D99" w:rsidP="00D32D9A">
      <w:pPr>
        <w:pStyle w:val="ListParagraph"/>
        <w:numPr>
          <w:ilvl w:val="0"/>
          <w:numId w:val="13"/>
        </w:numPr>
        <w:tabs>
          <w:tab w:val="left" w:pos="720"/>
        </w:tabs>
        <w:jc w:val="both"/>
        <w:rPr>
          <w:rFonts w:asciiTheme="minorHAnsi" w:hAnsiTheme="minorHAnsi" w:cstheme="minorHAnsi"/>
          <w:szCs w:val="24"/>
        </w:rPr>
      </w:pPr>
      <w:r w:rsidRPr="0041572F">
        <w:rPr>
          <w:rFonts w:asciiTheme="minorHAnsi" w:hAnsiTheme="minorHAnsi" w:cstheme="minorHAnsi"/>
          <w:szCs w:val="24"/>
        </w:rPr>
        <w:t xml:space="preserve">Both parties to this Agreement recognize that the Contractor is liable only for an audit exception which relates to administrative activities under this Agreement, and has no liability for any other Contractor which may enter into a similar </w:t>
      </w:r>
      <w:r w:rsidRPr="0041572F">
        <w:rPr>
          <w:rFonts w:asciiTheme="minorHAnsi" w:hAnsiTheme="minorHAnsi" w:cstheme="minorHAnsi"/>
          <w:szCs w:val="24"/>
        </w:rPr>
        <w:lastRenderedPageBreak/>
        <w:t xml:space="preserve">Agreement with </w:t>
      </w:r>
      <w:r w:rsidR="00797D8B" w:rsidRPr="0041572F">
        <w:rPr>
          <w:rFonts w:asciiTheme="minorHAnsi" w:hAnsiTheme="minorHAnsi" w:cstheme="minorHAnsi"/>
          <w:szCs w:val="24"/>
        </w:rPr>
        <w:t>the County</w:t>
      </w:r>
      <w:r w:rsidRPr="0041572F">
        <w:rPr>
          <w:rFonts w:asciiTheme="minorHAnsi" w:hAnsiTheme="minorHAnsi" w:cstheme="minorHAnsi"/>
          <w:szCs w:val="24"/>
        </w:rPr>
        <w:t xml:space="preserve"> for the performance of Medi-Cal administrative activities.</w:t>
      </w:r>
    </w:p>
    <w:p w14:paraId="485C7DCC" w14:textId="77777777" w:rsidR="00BE1C69" w:rsidRPr="0041572F" w:rsidRDefault="00BE1C69" w:rsidP="004A7081">
      <w:pPr>
        <w:pStyle w:val="ListParagraph"/>
        <w:rPr>
          <w:rFonts w:asciiTheme="minorHAnsi" w:hAnsiTheme="minorHAnsi" w:cstheme="minorHAnsi"/>
          <w:szCs w:val="24"/>
        </w:rPr>
      </w:pPr>
    </w:p>
    <w:p w14:paraId="4705685B" w14:textId="510DB22A" w:rsidR="00BE1C69" w:rsidRPr="0041572F" w:rsidRDefault="00BE1C69" w:rsidP="005B178B">
      <w:pPr>
        <w:numPr>
          <w:ilvl w:val="0"/>
          <w:numId w:val="13"/>
        </w:numPr>
        <w:rPr>
          <w:rFonts w:asciiTheme="minorHAnsi" w:hAnsiTheme="minorHAnsi" w:cstheme="minorHAnsi"/>
          <w:szCs w:val="24"/>
        </w:rPr>
      </w:pPr>
      <w:r w:rsidRPr="0041572F">
        <w:rPr>
          <w:rFonts w:asciiTheme="minorHAnsi" w:hAnsiTheme="minorHAnsi" w:cstheme="minorHAnsi"/>
          <w:szCs w:val="24"/>
        </w:rPr>
        <w:t>To the fullest extent permitted by law, each Party (the “Indemnifying Party”) hereby agrees to protect, defend, indemnify, and hold the other Party (the “Indemnified Party”), its officers, agents, employees, and volunteers, free and harmless from any and all losses, claims, liens, demands, and causes of action of every kind and character resulting from the Indemnifying Party’s negligent act, willful misconduct, or error or omission, including, but not limited to, the amounts of judgments, penalties, interest, court costs, legal fees, and all other expenses incurred by the Indemnified Party arising in favor of any party, including claims, liens, debts, personal injuries, death, or damages to property (including employees or property of the Indemnified Party) and without limitation, all other claims or demands of every character occurring or in any way incident to, in connection with or arising directly or indirectly out of, the Agreement. The Indemnifying Party agrees to investigate, handle, respond to, provide defense for, and defend any such claims, demand, or suit at the sole expense of the Indemnifying Party, using legal counsel approved in writing by Indemnified Party. Indemnifying Party also agrees to bear all other costs and expenses related thereto, even if the claim or claims alleged are groundless, false, or fraudulent. This provision is not intended to create any cause of action in favor of any third party against either Party or to enlarge in any way either Party’s liability but is intended solely to provide for indemnification of the Indemnified Party from liability for damages, or injuries to third persons or property, arising from or in connection with Indemnifying Party’s performance pursuant to this Agreement. This obligation is independent of, and shall not in any way be limited by, the minimum insurance obligations contained in this agreement.</w:t>
      </w:r>
    </w:p>
    <w:p w14:paraId="358143C6" w14:textId="77777777" w:rsidR="0088363D" w:rsidRPr="0041572F" w:rsidRDefault="0088363D" w:rsidP="00462F1E">
      <w:pPr>
        <w:pStyle w:val="Heading1"/>
        <w:jc w:val="both"/>
        <w:rPr>
          <w:rFonts w:asciiTheme="minorHAnsi" w:hAnsiTheme="minorHAnsi" w:cstheme="minorHAnsi"/>
          <w:szCs w:val="24"/>
        </w:rPr>
      </w:pPr>
    </w:p>
    <w:p w14:paraId="3B11DF2B" w14:textId="77777777" w:rsidR="0088363D" w:rsidRPr="0041572F" w:rsidRDefault="00991695" w:rsidP="00462F1E">
      <w:pPr>
        <w:pStyle w:val="Heading1"/>
        <w:jc w:val="both"/>
        <w:rPr>
          <w:rFonts w:asciiTheme="minorHAnsi" w:hAnsiTheme="minorHAnsi" w:cstheme="minorHAnsi"/>
          <w:szCs w:val="24"/>
        </w:rPr>
      </w:pPr>
      <w:r w:rsidRPr="0041572F">
        <w:rPr>
          <w:rFonts w:asciiTheme="minorHAnsi" w:hAnsiTheme="minorHAnsi" w:cstheme="minorHAnsi"/>
          <w:szCs w:val="24"/>
        </w:rPr>
        <w:t xml:space="preserve">ARTICLE </w:t>
      </w:r>
      <w:r w:rsidR="00224D99" w:rsidRPr="0041572F">
        <w:rPr>
          <w:rFonts w:asciiTheme="minorHAnsi" w:hAnsiTheme="minorHAnsi" w:cstheme="minorHAnsi"/>
          <w:szCs w:val="24"/>
        </w:rPr>
        <w:t>IX</w:t>
      </w:r>
      <w:r w:rsidR="0019310E" w:rsidRPr="0041572F">
        <w:rPr>
          <w:rFonts w:asciiTheme="minorHAnsi" w:hAnsiTheme="minorHAnsi" w:cstheme="minorHAnsi"/>
          <w:szCs w:val="24"/>
        </w:rPr>
        <w:t xml:space="preserve"> - GENERAL PROVISIONS</w:t>
      </w:r>
    </w:p>
    <w:p w14:paraId="37AB3F1A" w14:textId="77777777" w:rsidR="0088363D" w:rsidRPr="0041572F" w:rsidRDefault="0088363D" w:rsidP="00462F1E">
      <w:pPr>
        <w:jc w:val="both"/>
        <w:rPr>
          <w:rFonts w:asciiTheme="minorHAnsi" w:hAnsiTheme="minorHAnsi" w:cstheme="minorHAnsi"/>
          <w:szCs w:val="24"/>
        </w:rPr>
      </w:pPr>
    </w:p>
    <w:p w14:paraId="3FA0910D" w14:textId="77777777" w:rsidR="0088363D" w:rsidRPr="0041572F" w:rsidRDefault="0019310E" w:rsidP="008F2E5A">
      <w:pPr>
        <w:numPr>
          <w:ilvl w:val="0"/>
          <w:numId w:val="7"/>
        </w:numPr>
        <w:jc w:val="both"/>
        <w:rPr>
          <w:rFonts w:asciiTheme="minorHAnsi" w:hAnsiTheme="minorHAnsi" w:cstheme="minorHAnsi"/>
          <w:szCs w:val="24"/>
        </w:rPr>
      </w:pPr>
      <w:r w:rsidRPr="0041572F">
        <w:rPr>
          <w:rFonts w:asciiTheme="minorHAnsi" w:hAnsiTheme="minorHAnsi" w:cstheme="minorHAnsi"/>
          <w:szCs w:val="24"/>
        </w:rPr>
        <w:t>This Agreement constitutes the entire Agreement between the parties.</w:t>
      </w:r>
      <w:r w:rsidR="00224D99" w:rsidRPr="0041572F">
        <w:rPr>
          <w:rFonts w:asciiTheme="minorHAnsi" w:hAnsiTheme="minorHAnsi" w:cstheme="minorHAnsi"/>
          <w:szCs w:val="24"/>
        </w:rPr>
        <w:t xml:space="preserve"> </w:t>
      </w:r>
      <w:r w:rsidRPr="0041572F">
        <w:rPr>
          <w:rFonts w:asciiTheme="minorHAnsi" w:hAnsiTheme="minorHAnsi" w:cstheme="minorHAnsi"/>
          <w:szCs w:val="24"/>
        </w:rPr>
        <w:t>Any condition, provision, or agreement of understanding not stated in this Agreement shall not affect any right, duties or privileges in connection with this Agreement.</w:t>
      </w:r>
    </w:p>
    <w:p w14:paraId="0DE979F1" w14:textId="77777777" w:rsidR="0088363D" w:rsidRPr="0041572F" w:rsidRDefault="0088363D" w:rsidP="00462F1E">
      <w:pPr>
        <w:jc w:val="both"/>
        <w:rPr>
          <w:rFonts w:asciiTheme="minorHAnsi" w:hAnsiTheme="minorHAnsi" w:cstheme="minorHAnsi"/>
          <w:szCs w:val="24"/>
        </w:rPr>
      </w:pPr>
    </w:p>
    <w:p w14:paraId="50F7BA56" w14:textId="77777777" w:rsidR="0088363D" w:rsidRPr="0041572F" w:rsidRDefault="0019310E" w:rsidP="008F2E5A">
      <w:pPr>
        <w:numPr>
          <w:ilvl w:val="0"/>
          <w:numId w:val="7"/>
        </w:numPr>
        <w:jc w:val="both"/>
        <w:rPr>
          <w:rFonts w:asciiTheme="minorHAnsi" w:hAnsiTheme="minorHAnsi" w:cstheme="minorHAnsi"/>
          <w:szCs w:val="24"/>
        </w:rPr>
      </w:pPr>
      <w:r w:rsidRPr="0041572F">
        <w:rPr>
          <w:rFonts w:asciiTheme="minorHAnsi" w:hAnsiTheme="minorHAnsi" w:cstheme="minorHAnsi"/>
          <w:szCs w:val="24"/>
        </w:rPr>
        <w:t>The State and County shall have the right to access, examine monitor and audit all records, documents, conditions and activities of the Contractor and their subcontractors related to the programs funded by this Agreement.</w:t>
      </w:r>
    </w:p>
    <w:p w14:paraId="4AB46064" w14:textId="77777777" w:rsidR="0088363D" w:rsidRPr="0041572F" w:rsidRDefault="0088363D" w:rsidP="00462F1E">
      <w:pPr>
        <w:jc w:val="both"/>
        <w:rPr>
          <w:rFonts w:asciiTheme="minorHAnsi" w:hAnsiTheme="minorHAnsi" w:cstheme="minorHAnsi"/>
          <w:szCs w:val="24"/>
        </w:rPr>
      </w:pPr>
    </w:p>
    <w:p w14:paraId="04E2AC6E" w14:textId="77777777" w:rsidR="0088363D" w:rsidRPr="0041572F" w:rsidRDefault="0019310E" w:rsidP="008F2E5A">
      <w:pPr>
        <w:numPr>
          <w:ilvl w:val="0"/>
          <w:numId w:val="7"/>
        </w:numPr>
        <w:jc w:val="both"/>
        <w:rPr>
          <w:rFonts w:asciiTheme="minorHAnsi" w:hAnsiTheme="minorHAnsi" w:cstheme="minorHAnsi"/>
          <w:szCs w:val="24"/>
        </w:rPr>
      </w:pPr>
      <w:r w:rsidRPr="0041572F">
        <w:rPr>
          <w:rFonts w:asciiTheme="minorHAnsi" w:hAnsiTheme="minorHAnsi" w:cstheme="minorHAnsi"/>
          <w:szCs w:val="24"/>
        </w:rPr>
        <w:t>The term "days" as used in this Agreement shall mean calendar days unless specified otherwise.</w:t>
      </w:r>
    </w:p>
    <w:p w14:paraId="06FDB21C" w14:textId="77777777" w:rsidR="0088363D" w:rsidRPr="0041572F" w:rsidRDefault="0088363D" w:rsidP="00462F1E">
      <w:pPr>
        <w:jc w:val="both"/>
        <w:rPr>
          <w:rFonts w:asciiTheme="minorHAnsi" w:hAnsiTheme="minorHAnsi" w:cstheme="minorHAnsi"/>
          <w:szCs w:val="24"/>
        </w:rPr>
      </w:pPr>
    </w:p>
    <w:p w14:paraId="4DA68DD9" w14:textId="13ECF7EC" w:rsidR="0088363D" w:rsidRPr="0041572F" w:rsidRDefault="0019310E" w:rsidP="008F2E5A">
      <w:pPr>
        <w:numPr>
          <w:ilvl w:val="0"/>
          <w:numId w:val="7"/>
        </w:numPr>
        <w:jc w:val="both"/>
        <w:rPr>
          <w:rFonts w:asciiTheme="minorHAnsi" w:hAnsiTheme="minorHAnsi" w:cstheme="minorHAnsi"/>
          <w:szCs w:val="24"/>
        </w:rPr>
      </w:pPr>
      <w:r w:rsidRPr="0041572F">
        <w:rPr>
          <w:rFonts w:asciiTheme="minorHAnsi" w:hAnsiTheme="minorHAnsi" w:cstheme="minorHAnsi"/>
          <w:szCs w:val="24"/>
        </w:rPr>
        <w:t xml:space="preserve">Should any disagreement arise between the County and Contractor on any provisions of this Agreement, the parties agree that the same shall be submitted in writing to </w:t>
      </w:r>
      <w:r w:rsidRPr="0041572F">
        <w:rPr>
          <w:rFonts w:asciiTheme="minorHAnsi" w:hAnsiTheme="minorHAnsi" w:cstheme="minorHAnsi"/>
          <w:szCs w:val="24"/>
        </w:rPr>
        <w:lastRenderedPageBreak/>
        <w:t xml:space="preserve">each other and be the subject of discussion between the County liaison and Contractor liaison herewith designated, and in a good faith effort, to achieve resolution. If mutual agreement cannot be reached within 30 days after receipt of the written issue of dispute, the Contractor may request a meeting with the Health </w:t>
      </w:r>
      <w:r w:rsidR="00224D99" w:rsidRPr="0041572F">
        <w:rPr>
          <w:rFonts w:asciiTheme="minorHAnsi" w:hAnsiTheme="minorHAnsi" w:cstheme="minorHAnsi"/>
          <w:szCs w:val="24"/>
        </w:rPr>
        <w:t xml:space="preserve">and Human </w:t>
      </w:r>
      <w:r w:rsidRPr="0041572F">
        <w:rPr>
          <w:rFonts w:asciiTheme="minorHAnsi" w:hAnsiTheme="minorHAnsi" w:cstheme="minorHAnsi"/>
          <w:szCs w:val="24"/>
        </w:rPr>
        <w:t xml:space="preserve">Services Agency </w:t>
      </w:r>
      <w:r w:rsidR="00224D99" w:rsidRPr="0041572F">
        <w:rPr>
          <w:rFonts w:asciiTheme="minorHAnsi" w:hAnsiTheme="minorHAnsi" w:cstheme="minorHAnsi"/>
          <w:szCs w:val="24"/>
        </w:rPr>
        <w:t>Director</w:t>
      </w:r>
      <w:r w:rsidRPr="0041572F">
        <w:rPr>
          <w:rFonts w:asciiTheme="minorHAnsi" w:hAnsiTheme="minorHAnsi" w:cstheme="minorHAnsi"/>
          <w:szCs w:val="24"/>
        </w:rPr>
        <w:t>, or designee, to present its concerns.</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If the </w:t>
      </w:r>
      <w:r w:rsidR="00224D99" w:rsidRPr="0041572F">
        <w:rPr>
          <w:rFonts w:asciiTheme="minorHAnsi" w:hAnsiTheme="minorHAnsi" w:cstheme="minorHAnsi"/>
          <w:szCs w:val="24"/>
        </w:rPr>
        <w:t>Director</w:t>
      </w:r>
      <w:r w:rsidRPr="0041572F">
        <w:rPr>
          <w:rFonts w:asciiTheme="minorHAnsi" w:hAnsiTheme="minorHAnsi" w:cstheme="minorHAnsi"/>
          <w:szCs w:val="24"/>
        </w:rPr>
        <w:t xml:space="preserve"> or designee cannot meet, the County shall respond in writing to the Contractor, with the County's position.</w:t>
      </w:r>
      <w:r w:rsidR="00224D99" w:rsidRPr="0041572F">
        <w:rPr>
          <w:rFonts w:asciiTheme="minorHAnsi" w:hAnsiTheme="minorHAnsi" w:cstheme="minorHAnsi"/>
          <w:szCs w:val="24"/>
        </w:rPr>
        <w:t xml:space="preserve"> </w:t>
      </w:r>
      <w:r w:rsidRPr="0041572F">
        <w:rPr>
          <w:rFonts w:asciiTheme="minorHAnsi" w:hAnsiTheme="minorHAnsi" w:cstheme="minorHAnsi"/>
          <w:szCs w:val="24"/>
        </w:rPr>
        <w:t xml:space="preserve">Thereafter, the decision of the </w:t>
      </w:r>
      <w:r w:rsidR="00224D99" w:rsidRPr="0041572F">
        <w:rPr>
          <w:rFonts w:asciiTheme="minorHAnsi" w:hAnsiTheme="minorHAnsi" w:cstheme="minorHAnsi"/>
          <w:szCs w:val="24"/>
        </w:rPr>
        <w:t>Director</w:t>
      </w:r>
      <w:r w:rsidRPr="0041572F">
        <w:rPr>
          <w:rFonts w:asciiTheme="minorHAnsi" w:hAnsiTheme="minorHAnsi" w:cstheme="minorHAnsi"/>
          <w:szCs w:val="24"/>
        </w:rPr>
        <w:t xml:space="preserve"> shall be final.</w:t>
      </w:r>
      <w:r w:rsidR="009F668F" w:rsidRPr="0041572F">
        <w:rPr>
          <w:rFonts w:asciiTheme="minorHAnsi" w:hAnsiTheme="minorHAnsi" w:cstheme="minorHAnsi"/>
          <w:szCs w:val="24"/>
        </w:rPr>
        <w:t xml:space="preserve"> </w:t>
      </w:r>
      <w:r w:rsidRPr="0041572F">
        <w:rPr>
          <w:rFonts w:asciiTheme="minorHAnsi" w:hAnsiTheme="minorHAnsi" w:cstheme="minorHAnsi"/>
          <w:szCs w:val="24"/>
        </w:rPr>
        <w:t>The date of "receipt" shall be the date the written disagreement is postmarked.</w:t>
      </w:r>
    </w:p>
    <w:p w14:paraId="099CA816" w14:textId="77777777" w:rsidR="0088363D" w:rsidRPr="0041572F" w:rsidRDefault="0088363D" w:rsidP="00462F1E">
      <w:pPr>
        <w:jc w:val="both"/>
        <w:rPr>
          <w:rFonts w:asciiTheme="minorHAnsi" w:hAnsiTheme="minorHAnsi" w:cstheme="minorHAnsi"/>
          <w:szCs w:val="24"/>
        </w:rPr>
      </w:pPr>
    </w:p>
    <w:p w14:paraId="59E8F6D5" w14:textId="77777777" w:rsidR="0088363D" w:rsidRPr="0041572F" w:rsidRDefault="0019310E" w:rsidP="008F2E5A">
      <w:pPr>
        <w:numPr>
          <w:ilvl w:val="0"/>
          <w:numId w:val="7"/>
        </w:numPr>
        <w:jc w:val="both"/>
        <w:rPr>
          <w:rFonts w:asciiTheme="minorHAnsi" w:hAnsiTheme="minorHAnsi" w:cstheme="minorHAnsi"/>
          <w:szCs w:val="24"/>
        </w:rPr>
      </w:pPr>
      <w:r w:rsidRPr="0041572F">
        <w:rPr>
          <w:rFonts w:asciiTheme="minorHAnsi" w:hAnsiTheme="minorHAnsi" w:cstheme="minorHAnsi"/>
          <w:szCs w:val="24"/>
        </w:rPr>
        <w:t>None of the provisions of this Agreement are or shall be construed as for the benefit of or enforceable by any person not a party to this Agreement.</w:t>
      </w:r>
    </w:p>
    <w:p w14:paraId="595234FA" w14:textId="77777777" w:rsidR="0088363D" w:rsidRPr="0041572F" w:rsidRDefault="0088363D" w:rsidP="00462F1E">
      <w:pPr>
        <w:jc w:val="both"/>
        <w:rPr>
          <w:rFonts w:asciiTheme="minorHAnsi" w:hAnsiTheme="minorHAnsi" w:cstheme="minorHAnsi"/>
          <w:szCs w:val="24"/>
        </w:rPr>
      </w:pPr>
    </w:p>
    <w:p w14:paraId="41C72E5E" w14:textId="77777777" w:rsidR="0088363D" w:rsidRPr="0041572F" w:rsidRDefault="0019310E" w:rsidP="008F2E5A">
      <w:pPr>
        <w:numPr>
          <w:ilvl w:val="0"/>
          <w:numId w:val="7"/>
        </w:numPr>
        <w:jc w:val="both"/>
        <w:rPr>
          <w:rFonts w:asciiTheme="minorHAnsi" w:hAnsiTheme="minorHAnsi" w:cstheme="minorHAnsi"/>
          <w:szCs w:val="24"/>
        </w:rPr>
      </w:pPr>
      <w:r w:rsidRPr="0041572F">
        <w:rPr>
          <w:rFonts w:asciiTheme="minorHAnsi" w:hAnsiTheme="minorHAnsi" w:cstheme="minorHAnsi"/>
          <w:szCs w:val="24"/>
        </w:rPr>
        <w:t>No covenant, condition, duty, obligation, or undertaking continued or made a part of this Agreement shall be waived except by amendment to the Agreement by the parties hereto, and forbearance or indulgence in any other form or manner by either party in any regard whatsoever shall not constitute a waiver of the covenant, condition, duty, obligation, or undertaking to be kept, performed or discharged by the party to which the same may apply; and until performance or satisfaction of all covenants, conditions, duties, obligations, or undertakings is complete, the other party shall have the right to invoke any remedy available under this Agreement, or under law, notwithstanding such forbearance or indulgence.</w:t>
      </w:r>
    </w:p>
    <w:p w14:paraId="114A93EF" w14:textId="77777777" w:rsidR="0088363D" w:rsidRPr="0041572F" w:rsidRDefault="0088363D" w:rsidP="00462F1E">
      <w:pPr>
        <w:jc w:val="both"/>
        <w:rPr>
          <w:rFonts w:asciiTheme="minorHAnsi" w:hAnsiTheme="minorHAnsi" w:cstheme="minorHAnsi"/>
          <w:szCs w:val="24"/>
        </w:rPr>
      </w:pPr>
    </w:p>
    <w:p w14:paraId="7519EBBF" w14:textId="7F2C3D44" w:rsidR="00E161B5" w:rsidRPr="0041572F" w:rsidRDefault="0019310E" w:rsidP="008F2E5A">
      <w:pPr>
        <w:numPr>
          <w:ilvl w:val="0"/>
          <w:numId w:val="7"/>
        </w:numPr>
        <w:jc w:val="both"/>
        <w:rPr>
          <w:rFonts w:asciiTheme="minorHAnsi" w:hAnsiTheme="minorHAnsi" w:cstheme="minorHAnsi"/>
          <w:szCs w:val="24"/>
        </w:rPr>
      </w:pPr>
      <w:r w:rsidRPr="0041572F">
        <w:rPr>
          <w:rFonts w:asciiTheme="minorHAnsi" w:hAnsiTheme="minorHAnsi" w:cstheme="minorHAnsi"/>
          <w:szCs w:val="24"/>
        </w:rPr>
        <w:t>The Contractor is responsible for the acts or omissions of its employees and/or subcontractors.</w:t>
      </w:r>
      <w:r w:rsidR="009F668F" w:rsidRPr="0041572F">
        <w:rPr>
          <w:rFonts w:asciiTheme="minorHAnsi" w:hAnsiTheme="minorHAnsi" w:cstheme="minorHAnsi"/>
          <w:szCs w:val="24"/>
        </w:rPr>
        <w:t xml:space="preserve"> </w:t>
      </w:r>
    </w:p>
    <w:p w14:paraId="7E75F9DD" w14:textId="77777777" w:rsidR="00E161B5" w:rsidRPr="0041572F" w:rsidRDefault="00E161B5" w:rsidP="00E161B5">
      <w:pPr>
        <w:pStyle w:val="ListParagraph"/>
        <w:rPr>
          <w:rFonts w:asciiTheme="minorHAnsi" w:hAnsiTheme="minorHAnsi" w:cstheme="minorHAnsi"/>
          <w:szCs w:val="24"/>
        </w:rPr>
      </w:pPr>
    </w:p>
    <w:p w14:paraId="0EFFA0AE" w14:textId="77777777" w:rsidR="007D5C53" w:rsidRPr="0041572F" w:rsidRDefault="0019310E" w:rsidP="00E161B5">
      <w:pPr>
        <w:ind w:left="360"/>
        <w:jc w:val="both"/>
        <w:rPr>
          <w:rFonts w:asciiTheme="minorHAnsi" w:hAnsiTheme="minorHAnsi" w:cstheme="minorHAnsi"/>
          <w:szCs w:val="24"/>
        </w:rPr>
      </w:pPr>
      <w:r w:rsidRPr="0041572F">
        <w:rPr>
          <w:rFonts w:asciiTheme="minorHAnsi" w:hAnsiTheme="minorHAnsi" w:cstheme="minorHAnsi"/>
          <w:szCs w:val="24"/>
        </w:rPr>
        <w:t xml:space="preserve">Submission of falsified </w:t>
      </w:r>
      <w:r w:rsidR="002601F4" w:rsidRPr="0041572F">
        <w:rPr>
          <w:rFonts w:asciiTheme="minorHAnsi" w:hAnsiTheme="minorHAnsi" w:cstheme="minorHAnsi"/>
          <w:szCs w:val="24"/>
        </w:rPr>
        <w:t xml:space="preserve">financial documentation </w:t>
      </w:r>
      <w:r w:rsidR="007D5C53" w:rsidRPr="0041572F">
        <w:rPr>
          <w:rFonts w:asciiTheme="minorHAnsi" w:hAnsiTheme="minorHAnsi" w:cstheme="minorHAnsi"/>
          <w:szCs w:val="24"/>
        </w:rPr>
        <w:t>submitted for</w:t>
      </w:r>
      <w:r w:rsidR="002601F4" w:rsidRPr="0041572F">
        <w:rPr>
          <w:rFonts w:asciiTheme="minorHAnsi" w:hAnsiTheme="minorHAnsi" w:cstheme="minorHAnsi"/>
          <w:szCs w:val="24"/>
        </w:rPr>
        <w:t xml:space="preserve"> a claim for reimbursement </w:t>
      </w:r>
      <w:r w:rsidR="007D5C53" w:rsidRPr="0041572F">
        <w:rPr>
          <w:rFonts w:asciiTheme="minorHAnsi" w:hAnsiTheme="minorHAnsi" w:cstheme="minorHAnsi"/>
          <w:szCs w:val="24"/>
        </w:rPr>
        <w:t>on behalf</w:t>
      </w:r>
      <w:r w:rsidRPr="0041572F">
        <w:rPr>
          <w:rFonts w:asciiTheme="minorHAnsi" w:hAnsiTheme="minorHAnsi" w:cstheme="minorHAnsi"/>
          <w:szCs w:val="24"/>
        </w:rPr>
        <w:t xml:space="preserve"> </w:t>
      </w:r>
      <w:r w:rsidR="007D5C53" w:rsidRPr="0041572F">
        <w:rPr>
          <w:rFonts w:asciiTheme="minorHAnsi" w:hAnsiTheme="minorHAnsi" w:cstheme="minorHAnsi"/>
          <w:szCs w:val="24"/>
        </w:rPr>
        <w:t xml:space="preserve">of </w:t>
      </w:r>
      <w:r w:rsidRPr="0041572F">
        <w:rPr>
          <w:rFonts w:asciiTheme="minorHAnsi" w:hAnsiTheme="minorHAnsi" w:cstheme="minorHAnsi"/>
          <w:szCs w:val="24"/>
        </w:rPr>
        <w:t>Contractor shall constitute a breach of Agreement.</w:t>
      </w:r>
      <w:r w:rsidR="00E161B5" w:rsidRPr="0041572F">
        <w:rPr>
          <w:rFonts w:asciiTheme="minorHAnsi" w:hAnsiTheme="minorHAnsi" w:cstheme="minorHAnsi"/>
          <w:szCs w:val="24"/>
        </w:rPr>
        <w:t xml:space="preserve"> </w:t>
      </w:r>
    </w:p>
    <w:p w14:paraId="7FC3DD64" w14:textId="77777777" w:rsidR="007D5C53" w:rsidRPr="0041572F" w:rsidRDefault="007D5C53" w:rsidP="00E161B5">
      <w:pPr>
        <w:ind w:left="360"/>
        <w:jc w:val="both"/>
        <w:rPr>
          <w:rFonts w:asciiTheme="minorHAnsi" w:hAnsiTheme="minorHAnsi" w:cstheme="minorHAnsi"/>
          <w:szCs w:val="24"/>
        </w:rPr>
      </w:pPr>
    </w:p>
    <w:p w14:paraId="18114FA6" w14:textId="39ABD8A9" w:rsidR="0088363D" w:rsidRPr="0041572F" w:rsidRDefault="0019310E" w:rsidP="00E161B5">
      <w:pPr>
        <w:ind w:left="360"/>
        <w:jc w:val="both"/>
        <w:rPr>
          <w:rFonts w:asciiTheme="minorHAnsi" w:hAnsiTheme="minorHAnsi" w:cstheme="minorHAnsi"/>
          <w:szCs w:val="24"/>
        </w:rPr>
      </w:pPr>
      <w:r w:rsidRPr="0041572F">
        <w:rPr>
          <w:rFonts w:asciiTheme="minorHAnsi" w:hAnsiTheme="minorHAnsi" w:cstheme="minorHAnsi"/>
          <w:szCs w:val="24"/>
        </w:rPr>
        <w:t xml:space="preserve">The conviction of an employee or subcontractor of the Contractor, or of an employee of a subcontractor, of any felony or of a misdemeanor involving fraud, abuse of any Medi-Cal applicant or beneficiary, or abuse of the Medi-Cal Program, shall result in the exclusion of that employee or subcontractor, or employee of a subcontractor, from participation in the </w:t>
      </w:r>
      <w:r w:rsidR="00A86B57">
        <w:rPr>
          <w:rFonts w:asciiTheme="minorHAnsi" w:hAnsiTheme="minorHAnsi" w:cstheme="minorHAnsi"/>
          <w:szCs w:val="24"/>
        </w:rPr>
        <w:t>CMAA</w:t>
      </w:r>
      <w:r w:rsidRPr="0041572F">
        <w:rPr>
          <w:rFonts w:asciiTheme="minorHAnsi" w:hAnsiTheme="minorHAnsi" w:cstheme="minorHAnsi"/>
          <w:szCs w:val="24"/>
        </w:rPr>
        <w:t xml:space="preserve"> claiming process. Failure of Contractor to exclude a convicted individual from participation in the </w:t>
      </w:r>
      <w:r w:rsidR="00A86B57">
        <w:rPr>
          <w:rFonts w:asciiTheme="minorHAnsi" w:hAnsiTheme="minorHAnsi" w:cstheme="minorHAnsi"/>
          <w:szCs w:val="24"/>
        </w:rPr>
        <w:t>CMAA</w:t>
      </w:r>
      <w:r w:rsidRPr="0041572F">
        <w:rPr>
          <w:rFonts w:asciiTheme="minorHAnsi" w:hAnsiTheme="minorHAnsi" w:cstheme="minorHAnsi"/>
          <w:szCs w:val="24"/>
        </w:rPr>
        <w:t xml:space="preserve"> claiming process shall constitute a breach of Agreement.</w:t>
      </w:r>
    </w:p>
    <w:p w14:paraId="6B2952C4" w14:textId="77777777" w:rsidR="0088363D" w:rsidRPr="0041572F" w:rsidRDefault="0088363D" w:rsidP="00462F1E">
      <w:pPr>
        <w:jc w:val="both"/>
        <w:rPr>
          <w:rFonts w:asciiTheme="minorHAnsi" w:hAnsiTheme="minorHAnsi" w:cstheme="minorHAnsi"/>
          <w:szCs w:val="24"/>
        </w:rPr>
      </w:pPr>
    </w:p>
    <w:p w14:paraId="2B5923A3" w14:textId="17F4A6E2" w:rsidR="0088363D" w:rsidRPr="0041572F" w:rsidRDefault="0019310E" w:rsidP="00462F1E">
      <w:pPr>
        <w:ind w:left="360"/>
        <w:jc w:val="both"/>
        <w:rPr>
          <w:rFonts w:asciiTheme="minorHAnsi" w:hAnsiTheme="minorHAnsi" w:cstheme="minorHAnsi"/>
          <w:szCs w:val="24"/>
        </w:rPr>
      </w:pPr>
      <w:r w:rsidRPr="0041572F">
        <w:rPr>
          <w:rFonts w:asciiTheme="minorHAnsi" w:hAnsiTheme="minorHAnsi" w:cstheme="minorHAnsi"/>
          <w:szCs w:val="24"/>
        </w:rPr>
        <w:t>Exclusion after conviction shall result regardless of any subsequent order under Section 1203.4 of the Penal Code allowing a person to withdraw his or her plea of guilty and to enter a plea of not guilty, or setting aside the verdict of guilty, or dismissing the accusation, information, or indictment.</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Suspension or exclusion of an employee or subcontractor, or of an employee of a subcontractor, from participation in the Medi-Cal Program, the Medicaid Program, or the Medicare Program, shall result in the exclusion of that employee or subcontractor, or employee of a subcontractor, from participation in the </w:t>
      </w:r>
      <w:r w:rsidR="00A86B57">
        <w:rPr>
          <w:rFonts w:asciiTheme="minorHAnsi" w:hAnsiTheme="minorHAnsi" w:cstheme="minorHAnsi"/>
          <w:szCs w:val="24"/>
        </w:rPr>
        <w:t>CMAA</w:t>
      </w:r>
      <w:r w:rsidRPr="0041572F">
        <w:rPr>
          <w:rFonts w:asciiTheme="minorHAnsi" w:hAnsiTheme="minorHAnsi" w:cstheme="minorHAnsi"/>
          <w:szCs w:val="24"/>
        </w:rPr>
        <w:t xml:space="preserve"> claiming process.</w:t>
      </w:r>
      <w:r w:rsidR="007D5C53" w:rsidRPr="0041572F">
        <w:rPr>
          <w:rFonts w:asciiTheme="minorHAnsi" w:hAnsiTheme="minorHAnsi" w:cstheme="minorHAnsi"/>
          <w:szCs w:val="24"/>
        </w:rPr>
        <w:t xml:space="preserve"> </w:t>
      </w:r>
      <w:r w:rsidRPr="0041572F">
        <w:rPr>
          <w:rFonts w:asciiTheme="minorHAnsi" w:hAnsiTheme="minorHAnsi" w:cstheme="minorHAnsi"/>
          <w:szCs w:val="24"/>
        </w:rPr>
        <w:t xml:space="preserve">Failure of a Contractor to exclude a </w:t>
      </w:r>
      <w:r w:rsidRPr="0041572F">
        <w:rPr>
          <w:rFonts w:asciiTheme="minorHAnsi" w:hAnsiTheme="minorHAnsi" w:cstheme="minorHAnsi"/>
          <w:szCs w:val="24"/>
        </w:rPr>
        <w:lastRenderedPageBreak/>
        <w:t xml:space="preserve">suspended or excluded individual from participation in the </w:t>
      </w:r>
      <w:r w:rsidR="00A86B57">
        <w:rPr>
          <w:rFonts w:asciiTheme="minorHAnsi" w:hAnsiTheme="minorHAnsi" w:cstheme="minorHAnsi"/>
          <w:szCs w:val="24"/>
        </w:rPr>
        <w:t>CMAA</w:t>
      </w:r>
      <w:r w:rsidRPr="0041572F">
        <w:rPr>
          <w:rFonts w:asciiTheme="minorHAnsi" w:hAnsiTheme="minorHAnsi" w:cstheme="minorHAnsi"/>
          <w:szCs w:val="24"/>
        </w:rPr>
        <w:t xml:space="preserve"> claiming process shall constitute a breach of Agreement.</w:t>
      </w:r>
    </w:p>
    <w:p w14:paraId="15B8F690" w14:textId="77777777" w:rsidR="0088363D" w:rsidRPr="0041572F" w:rsidRDefault="0088363D" w:rsidP="00462F1E">
      <w:pPr>
        <w:jc w:val="both"/>
        <w:rPr>
          <w:rFonts w:asciiTheme="minorHAnsi" w:hAnsiTheme="minorHAnsi" w:cstheme="minorHAnsi"/>
          <w:szCs w:val="24"/>
        </w:rPr>
      </w:pPr>
    </w:p>
    <w:p w14:paraId="73D7BDB0" w14:textId="19E97B10" w:rsidR="0088363D" w:rsidRPr="0041572F" w:rsidRDefault="0019310E" w:rsidP="00462F1E">
      <w:pPr>
        <w:ind w:left="360"/>
        <w:jc w:val="both"/>
        <w:rPr>
          <w:rFonts w:asciiTheme="minorHAnsi" w:hAnsiTheme="minorHAnsi" w:cstheme="minorHAnsi"/>
          <w:szCs w:val="24"/>
        </w:rPr>
      </w:pPr>
      <w:r w:rsidRPr="0041572F">
        <w:rPr>
          <w:rFonts w:asciiTheme="minorHAnsi" w:hAnsiTheme="minorHAnsi" w:cstheme="minorHAnsi"/>
          <w:szCs w:val="24"/>
        </w:rPr>
        <w:t xml:space="preserve">Revocation, suspension, or restriction of the license, certificate, or registration of any employee, subcontractor, or employee of a subcontractor, shall result in exclusion from the </w:t>
      </w:r>
      <w:r w:rsidR="00A86B57">
        <w:rPr>
          <w:rFonts w:asciiTheme="minorHAnsi" w:hAnsiTheme="minorHAnsi" w:cstheme="minorHAnsi"/>
          <w:szCs w:val="24"/>
        </w:rPr>
        <w:t>CMAA</w:t>
      </w:r>
      <w:r w:rsidRPr="0041572F">
        <w:rPr>
          <w:rFonts w:asciiTheme="minorHAnsi" w:hAnsiTheme="minorHAnsi" w:cstheme="minorHAnsi"/>
          <w:szCs w:val="24"/>
        </w:rPr>
        <w:t xml:space="preserve"> claiming process, when such license, certificate, or registration is required for the performance of </w:t>
      </w:r>
      <w:r w:rsidR="00A86B57">
        <w:rPr>
          <w:rFonts w:asciiTheme="minorHAnsi" w:hAnsiTheme="minorHAnsi" w:cstheme="minorHAnsi"/>
          <w:szCs w:val="24"/>
        </w:rPr>
        <w:t>CMAA</w:t>
      </w:r>
      <w:r w:rsidRPr="0041572F">
        <w:rPr>
          <w:rFonts w:asciiTheme="minorHAnsi" w:hAnsiTheme="minorHAnsi" w:cstheme="minorHAnsi"/>
          <w:szCs w:val="24"/>
        </w:rPr>
        <w:t xml:space="preserve"> claiming activities. Failure of Contractor to exclude an individual whose license, certificate, or registration has been revoked, suspended, or restricted, from participation in the </w:t>
      </w:r>
      <w:r w:rsidR="00A86B57">
        <w:rPr>
          <w:rFonts w:asciiTheme="minorHAnsi" w:hAnsiTheme="minorHAnsi" w:cstheme="minorHAnsi"/>
          <w:szCs w:val="24"/>
        </w:rPr>
        <w:t>CMAA</w:t>
      </w:r>
      <w:r w:rsidRPr="0041572F">
        <w:rPr>
          <w:rFonts w:asciiTheme="minorHAnsi" w:hAnsiTheme="minorHAnsi" w:cstheme="minorHAnsi"/>
          <w:szCs w:val="24"/>
        </w:rPr>
        <w:t xml:space="preserve"> claiming process, may constitute a breach of Agreement.</w:t>
      </w:r>
      <w:r w:rsidR="009F668F" w:rsidRPr="0041572F">
        <w:rPr>
          <w:rFonts w:asciiTheme="minorHAnsi" w:hAnsiTheme="minorHAnsi" w:cstheme="minorHAnsi"/>
          <w:szCs w:val="24"/>
        </w:rPr>
        <w:t xml:space="preserve"> </w:t>
      </w:r>
    </w:p>
    <w:p w14:paraId="3694FECD" w14:textId="77777777" w:rsidR="0088363D" w:rsidRPr="0041572F" w:rsidRDefault="0088363D">
      <w:pPr>
        <w:jc w:val="center"/>
        <w:rPr>
          <w:rFonts w:asciiTheme="minorHAnsi" w:hAnsiTheme="minorHAnsi" w:cstheme="minorHAnsi"/>
          <w:b/>
          <w:szCs w:val="24"/>
        </w:rPr>
      </w:pPr>
    </w:p>
    <w:p w14:paraId="64D61A8E" w14:textId="3252C2CA" w:rsidR="00D14257" w:rsidRPr="0041572F" w:rsidRDefault="0085727A" w:rsidP="00D14257">
      <w:pPr>
        <w:pStyle w:val="Heading1"/>
        <w:jc w:val="both"/>
        <w:rPr>
          <w:rFonts w:asciiTheme="minorHAnsi" w:hAnsiTheme="minorHAnsi" w:cstheme="minorHAnsi"/>
          <w:szCs w:val="24"/>
        </w:rPr>
      </w:pPr>
      <w:r w:rsidRPr="0041572F">
        <w:rPr>
          <w:rFonts w:asciiTheme="minorHAnsi" w:hAnsiTheme="minorHAnsi" w:cstheme="minorHAnsi"/>
          <w:szCs w:val="24"/>
        </w:rPr>
        <w:t xml:space="preserve">ARTICLE X </w:t>
      </w:r>
      <w:r w:rsidR="00393635" w:rsidRPr="0041572F">
        <w:rPr>
          <w:rFonts w:asciiTheme="minorHAnsi" w:hAnsiTheme="minorHAnsi" w:cstheme="minorHAnsi"/>
          <w:szCs w:val="24"/>
        </w:rPr>
        <w:t>–</w:t>
      </w:r>
      <w:r w:rsidRPr="0041572F">
        <w:rPr>
          <w:rFonts w:asciiTheme="minorHAnsi" w:hAnsiTheme="minorHAnsi" w:cstheme="minorHAnsi"/>
          <w:szCs w:val="24"/>
        </w:rPr>
        <w:t xml:space="preserve"> </w:t>
      </w:r>
      <w:r w:rsidR="00D14257" w:rsidRPr="0041572F">
        <w:rPr>
          <w:rFonts w:asciiTheme="minorHAnsi" w:hAnsiTheme="minorHAnsi" w:cstheme="minorHAnsi"/>
          <w:szCs w:val="24"/>
        </w:rPr>
        <w:t xml:space="preserve">SCHEDULE OF HIPAA PROVISIONS FOR BUSINESS ASSOCIATES </w:t>
      </w:r>
    </w:p>
    <w:p w14:paraId="04C59D05" w14:textId="77777777" w:rsidR="00D14257" w:rsidRPr="0041572F" w:rsidRDefault="00D14257" w:rsidP="00D14257">
      <w:pPr>
        <w:rPr>
          <w:rFonts w:asciiTheme="minorHAnsi" w:hAnsiTheme="minorHAnsi" w:cstheme="minorHAnsi"/>
          <w:szCs w:val="24"/>
        </w:rPr>
      </w:pPr>
      <w:r w:rsidRPr="0041572F">
        <w:rPr>
          <w:rFonts w:asciiTheme="minorHAnsi" w:hAnsiTheme="minorHAnsi" w:cstheme="minorHAnsi"/>
          <w:szCs w:val="24"/>
        </w:rPr>
        <w:t xml:space="preserve"> </w:t>
      </w:r>
    </w:p>
    <w:p w14:paraId="2C257DB8" w14:textId="77777777" w:rsidR="00D14257" w:rsidRPr="0041572F" w:rsidRDefault="00D14257" w:rsidP="00D14257">
      <w:pPr>
        <w:rPr>
          <w:rFonts w:asciiTheme="minorHAnsi" w:hAnsiTheme="minorHAnsi" w:cstheme="minorHAnsi"/>
          <w:szCs w:val="24"/>
        </w:rPr>
      </w:pPr>
      <w:r w:rsidRPr="0041572F">
        <w:rPr>
          <w:rFonts w:asciiTheme="minorHAnsi" w:hAnsiTheme="minorHAnsi" w:cstheme="minorHAnsi"/>
          <w:szCs w:val="24"/>
        </w:rPr>
        <w:t xml:space="preserve">HEALTH INSURANCE PORTABILITY AND ACCOUNTABILITY ACT (HIPAA) BUSINESS ASSOCIATE AGREEMENT </w:t>
      </w:r>
    </w:p>
    <w:p w14:paraId="3554B876" w14:textId="77777777" w:rsidR="00D14257" w:rsidRPr="0041572F" w:rsidRDefault="00D14257" w:rsidP="00D14257">
      <w:pPr>
        <w:rPr>
          <w:rFonts w:asciiTheme="minorHAnsi" w:hAnsiTheme="minorHAnsi" w:cstheme="minorHAnsi"/>
          <w:szCs w:val="24"/>
        </w:rPr>
      </w:pPr>
      <w:r w:rsidRPr="0041572F">
        <w:rPr>
          <w:rFonts w:asciiTheme="minorHAnsi" w:hAnsiTheme="minorHAnsi" w:cstheme="minorHAnsi"/>
          <w:szCs w:val="24"/>
        </w:rPr>
        <w:t xml:space="preserve"> </w:t>
      </w:r>
    </w:p>
    <w:p w14:paraId="0E355EB0" w14:textId="547B4147" w:rsidR="00D14257" w:rsidRPr="0041572F" w:rsidRDefault="00D14257" w:rsidP="00D14257">
      <w:pPr>
        <w:rPr>
          <w:rFonts w:asciiTheme="minorHAnsi" w:hAnsiTheme="minorHAnsi" w:cstheme="minorHAnsi"/>
          <w:szCs w:val="24"/>
        </w:rPr>
      </w:pPr>
      <w:r w:rsidRPr="0041572F">
        <w:rPr>
          <w:rFonts w:asciiTheme="minorHAnsi" w:hAnsiTheme="minorHAnsi" w:cstheme="minorHAnsi"/>
          <w:szCs w:val="24"/>
        </w:rPr>
        <w:t xml:space="preserve">Contractor acknowledges that it is a “Business Associate” for purposes of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and of the Health Insurance Portability and Accountability Act of 1996 (“HIPAA”) and The Health Information Technology for Economic and Clinical Health Act of 2009 (“HITECH”) per 45 CFR §160.103 and therefore is directly subject to the HIPAA Security Rule, Privacy Rule and Enforcement Rule, including its civil and criminal penalties and shall implement its standards.</w:t>
      </w:r>
      <w:r w:rsidR="009F668F" w:rsidRPr="0041572F">
        <w:rPr>
          <w:rFonts w:asciiTheme="minorHAnsi" w:hAnsiTheme="minorHAnsi" w:cstheme="minorHAnsi"/>
          <w:szCs w:val="24"/>
        </w:rPr>
        <w:t xml:space="preserve"> </w:t>
      </w:r>
    </w:p>
    <w:p w14:paraId="307E34EB" w14:textId="77777777" w:rsidR="00D14257" w:rsidRPr="0041572F" w:rsidRDefault="00D14257" w:rsidP="00D14257">
      <w:pPr>
        <w:rPr>
          <w:rFonts w:asciiTheme="minorHAnsi" w:hAnsiTheme="minorHAnsi" w:cstheme="minorHAnsi"/>
          <w:szCs w:val="24"/>
        </w:rPr>
      </w:pPr>
      <w:r w:rsidRPr="0041572F">
        <w:rPr>
          <w:rFonts w:asciiTheme="minorHAnsi" w:hAnsiTheme="minorHAnsi" w:cstheme="minorHAnsi"/>
          <w:szCs w:val="24"/>
        </w:rPr>
        <w:t xml:space="preserve"> </w:t>
      </w:r>
    </w:p>
    <w:p w14:paraId="74C0F0F0" w14:textId="77777777" w:rsidR="00D14257" w:rsidRPr="0041572F" w:rsidRDefault="00D14257" w:rsidP="00D14257">
      <w:pPr>
        <w:rPr>
          <w:rFonts w:asciiTheme="minorHAnsi" w:hAnsiTheme="minorHAnsi" w:cstheme="minorHAnsi"/>
          <w:szCs w:val="24"/>
        </w:rPr>
      </w:pPr>
      <w:r w:rsidRPr="0041572F">
        <w:rPr>
          <w:rFonts w:asciiTheme="minorHAnsi" w:hAnsiTheme="minorHAnsi" w:cstheme="minorHAnsi"/>
          <w:szCs w:val="24"/>
        </w:rPr>
        <w:t xml:space="preserve">Regarding the Use and Disclosure of Protected Health Information: </w:t>
      </w:r>
    </w:p>
    <w:p w14:paraId="28E811AA" w14:textId="77777777" w:rsidR="00D14257" w:rsidRPr="0041572F" w:rsidRDefault="00D14257" w:rsidP="00D14257">
      <w:pPr>
        <w:rPr>
          <w:rFonts w:asciiTheme="minorHAnsi" w:hAnsiTheme="minorHAnsi" w:cstheme="minorHAnsi"/>
          <w:szCs w:val="24"/>
        </w:rPr>
      </w:pPr>
      <w:r w:rsidRPr="0041572F">
        <w:rPr>
          <w:rFonts w:asciiTheme="minorHAnsi" w:hAnsiTheme="minorHAnsi" w:cstheme="minorHAnsi"/>
          <w:szCs w:val="24"/>
        </w:rPr>
        <w:t xml:space="preserve"> </w:t>
      </w:r>
    </w:p>
    <w:p w14:paraId="2D4D78D4" w14:textId="71B4CAE9" w:rsidR="009F668F" w:rsidRPr="0041572F" w:rsidRDefault="00D14257" w:rsidP="009F668F">
      <w:pPr>
        <w:numPr>
          <w:ilvl w:val="0"/>
          <w:numId w:val="31"/>
        </w:numPr>
        <w:jc w:val="both"/>
        <w:rPr>
          <w:rFonts w:asciiTheme="minorHAnsi" w:hAnsiTheme="minorHAnsi" w:cstheme="minorHAnsi"/>
          <w:szCs w:val="24"/>
        </w:rPr>
      </w:pPr>
      <w:r w:rsidRPr="0041572F">
        <w:rPr>
          <w:rFonts w:asciiTheme="minorHAnsi" w:hAnsiTheme="minorHAnsi" w:cstheme="minorHAnsi"/>
          <w:szCs w:val="24"/>
        </w:rPr>
        <w:t xml:space="preserve">Except as otherwise limited in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Contractor may use or disclose Protected Health Information (“PHI”) to perform functions, activities, or services for, or on behalf of, County as specified in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provided that such use or disclosure would not violate the Privacy Rule if done by County and is in accordance with the “minimum necessary” policies and procedures of County (see NCPP 200 – Use and Disclosure Policy). </w:t>
      </w:r>
    </w:p>
    <w:p w14:paraId="63C1128F" w14:textId="77777777" w:rsidR="009F668F" w:rsidRPr="0041572F" w:rsidRDefault="009F668F" w:rsidP="009F668F">
      <w:pPr>
        <w:ind w:left="360"/>
        <w:jc w:val="both"/>
        <w:rPr>
          <w:rFonts w:asciiTheme="minorHAnsi" w:hAnsiTheme="minorHAnsi" w:cstheme="minorHAnsi"/>
          <w:szCs w:val="24"/>
        </w:rPr>
      </w:pPr>
    </w:p>
    <w:p w14:paraId="7766A130" w14:textId="77777777" w:rsidR="009F668F" w:rsidRPr="0041572F" w:rsidRDefault="00D14257" w:rsidP="009F668F">
      <w:pPr>
        <w:numPr>
          <w:ilvl w:val="0"/>
          <w:numId w:val="31"/>
        </w:numPr>
        <w:jc w:val="both"/>
        <w:rPr>
          <w:rFonts w:asciiTheme="minorHAnsi" w:hAnsiTheme="minorHAnsi" w:cstheme="minorHAnsi"/>
          <w:szCs w:val="24"/>
        </w:rPr>
      </w:pPr>
      <w:r w:rsidRPr="0041572F">
        <w:rPr>
          <w:rFonts w:asciiTheme="minorHAnsi" w:hAnsiTheme="minorHAnsi" w:cstheme="minorHAnsi"/>
          <w:szCs w:val="24"/>
        </w:rPr>
        <w:t>Contractor shall comply with all applicable federal and state laws and regulations pertaining to the confidentiality of individually identifiable protected health information (PHI) or personally identifiable information (PII) including, but not limited to, requirements of the Health Insurance Portability and Accountability Act (HIPAA), the Health Information Technology for Economic and Clinical Health (HITECH) Act, the California Welfare and Institutions Code regarding confidentiality of client information and records and all relevant County policies and procedures.</w:t>
      </w:r>
    </w:p>
    <w:p w14:paraId="3742AA4B" w14:textId="77777777" w:rsidR="009F668F" w:rsidRPr="0041572F" w:rsidRDefault="009F668F" w:rsidP="009F668F">
      <w:pPr>
        <w:pStyle w:val="ListParagraph"/>
        <w:rPr>
          <w:rFonts w:asciiTheme="minorHAnsi" w:hAnsiTheme="minorHAnsi" w:cstheme="minorHAnsi"/>
          <w:szCs w:val="24"/>
        </w:rPr>
      </w:pPr>
    </w:p>
    <w:p w14:paraId="6A266D07" w14:textId="4254C6A5" w:rsidR="009F668F" w:rsidRPr="0041572F" w:rsidRDefault="00D14257" w:rsidP="009F668F">
      <w:pPr>
        <w:numPr>
          <w:ilvl w:val="0"/>
          <w:numId w:val="31"/>
        </w:numPr>
        <w:jc w:val="both"/>
        <w:rPr>
          <w:rFonts w:asciiTheme="minorHAnsi" w:hAnsiTheme="minorHAnsi" w:cstheme="minorHAnsi"/>
          <w:szCs w:val="24"/>
        </w:rPr>
      </w:pPr>
      <w:r w:rsidRPr="0041572F">
        <w:rPr>
          <w:rFonts w:asciiTheme="minorHAnsi" w:hAnsiTheme="minorHAnsi" w:cstheme="minorHAnsi"/>
          <w:szCs w:val="24"/>
        </w:rPr>
        <w:t xml:space="preserve">Except as otherwise limited in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Contractor may use PHI for the proper management and administration of Contractor or to carry out the legal responsibilities of Contractor provided that the disclosure is required by law or Contractor obtains reasonable assurances from the person to whom the information </w:t>
      </w:r>
      <w:r w:rsidRPr="0041572F">
        <w:rPr>
          <w:rFonts w:asciiTheme="minorHAnsi" w:hAnsiTheme="minorHAnsi" w:cstheme="minorHAnsi"/>
          <w:szCs w:val="24"/>
        </w:rPr>
        <w:lastRenderedPageBreak/>
        <w:t>is disclosed that it will be held confidentially and used or further disclosed only as required by law or for the purpose for which Contractor disclosed it to the person.</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And, Contractor shall also ensure that the person notifies Contractor of any instances of which it is aware in which the confidentiality of the information has been breached. </w:t>
      </w:r>
    </w:p>
    <w:p w14:paraId="5F31866C" w14:textId="77777777" w:rsidR="009F668F" w:rsidRPr="0041572F" w:rsidRDefault="009F668F" w:rsidP="009F668F">
      <w:pPr>
        <w:pStyle w:val="ListParagraph"/>
        <w:rPr>
          <w:rFonts w:asciiTheme="minorHAnsi" w:hAnsiTheme="minorHAnsi" w:cstheme="minorHAnsi"/>
          <w:szCs w:val="24"/>
        </w:rPr>
      </w:pPr>
    </w:p>
    <w:p w14:paraId="6675695A" w14:textId="4FCCADDD" w:rsidR="009F668F" w:rsidRPr="0041572F" w:rsidRDefault="00D14257" w:rsidP="009F668F">
      <w:pPr>
        <w:numPr>
          <w:ilvl w:val="0"/>
          <w:numId w:val="31"/>
        </w:numPr>
        <w:jc w:val="both"/>
        <w:rPr>
          <w:rFonts w:asciiTheme="minorHAnsi" w:hAnsiTheme="minorHAnsi" w:cstheme="minorHAnsi"/>
          <w:szCs w:val="24"/>
        </w:rPr>
      </w:pPr>
      <w:r w:rsidRPr="0041572F">
        <w:rPr>
          <w:rFonts w:asciiTheme="minorHAnsi" w:hAnsiTheme="minorHAnsi" w:cstheme="minorHAnsi"/>
          <w:szCs w:val="24"/>
        </w:rPr>
        <w:t xml:space="preserve">Contractor shall not use or further disclose the PHI it creates, receives, maintains or transmits on behalf of County for any purpose other than as permitted or required by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or as required by law. </w:t>
      </w:r>
    </w:p>
    <w:p w14:paraId="41577CBC" w14:textId="77777777" w:rsidR="009F668F" w:rsidRPr="0041572F" w:rsidRDefault="009F668F" w:rsidP="009F668F">
      <w:pPr>
        <w:pStyle w:val="ListParagraph"/>
        <w:rPr>
          <w:rFonts w:asciiTheme="minorHAnsi" w:hAnsiTheme="minorHAnsi" w:cstheme="minorHAnsi"/>
          <w:szCs w:val="24"/>
        </w:rPr>
      </w:pPr>
    </w:p>
    <w:p w14:paraId="5E86100C" w14:textId="50572DD7" w:rsidR="00D14257" w:rsidRPr="0041572F" w:rsidRDefault="00D14257" w:rsidP="009F668F">
      <w:pPr>
        <w:numPr>
          <w:ilvl w:val="0"/>
          <w:numId w:val="31"/>
        </w:numPr>
        <w:jc w:val="both"/>
        <w:rPr>
          <w:rFonts w:asciiTheme="minorHAnsi" w:hAnsiTheme="minorHAnsi" w:cstheme="minorHAnsi"/>
          <w:szCs w:val="24"/>
        </w:rPr>
      </w:pPr>
      <w:r w:rsidRPr="0041572F">
        <w:rPr>
          <w:rFonts w:asciiTheme="minorHAnsi" w:hAnsiTheme="minorHAnsi" w:cstheme="minorHAnsi"/>
          <w:szCs w:val="24"/>
        </w:rPr>
        <w:t>Contractor shall make available PHI to the individual for which it pertains in accordance to applicable law including 45 CFR §164.524</w:t>
      </w:r>
      <w:r w:rsidR="009F668F" w:rsidRPr="0041572F">
        <w:rPr>
          <w:rFonts w:asciiTheme="minorHAnsi" w:hAnsiTheme="minorHAnsi" w:cstheme="minorHAnsi"/>
          <w:szCs w:val="24"/>
        </w:rPr>
        <w:t>.</w:t>
      </w:r>
    </w:p>
    <w:p w14:paraId="29B80B80" w14:textId="77777777" w:rsidR="009F668F" w:rsidRPr="0041572F" w:rsidRDefault="009F668F" w:rsidP="009F668F">
      <w:pPr>
        <w:jc w:val="both"/>
        <w:rPr>
          <w:rFonts w:asciiTheme="minorHAnsi" w:hAnsiTheme="minorHAnsi" w:cstheme="minorHAnsi"/>
          <w:szCs w:val="24"/>
        </w:rPr>
      </w:pPr>
    </w:p>
    <w:p w14:paraId="7B4B9B3A" w14:textId="77777777" w:rsidR="00D14257" w:rsidRPr="0041572F" w:rsidRDefault="00D14257" w:rsidP="009F668F">
      <w:pPr>
        <w:numPr>
          <w:ilvl w:val="0"/>
          <w:numId w:val="31"/>
        </w:numPr>
        <w:jc w:val="both"/>
        <w:rPr>
          <w:rFonts w:asciiTheme="minorHAnsi" w:hAnsiTheme="minorHAnsi" w:cstheme="minorHAnsi"/>
          <w:szCs w:val="24"/>
        </w:rPr>
      </w:pPr>
      <w:r w:rsidRPr="0041572F">
        <w:rPr>
          <w:rFonts w:asciiTheme="minorHAnsi" w:hAnsiTheme="minorHAnsi" w:cstheme="minorHAnsi"/>
          <w:szCs w:val="24"/>
        </w:rPr>
        <w:t xml:space="preserve">Contractor shall make available PHI for amendment and incorporate any amendments to PHI records in accordance with 45 CFR §164.526. </w:t>
      </w:r>
    </w:p>
    <w:p w14:paraId="5CD21B8B" w14:textId="77777777" w:rsidR="009F668F" w:rsidRPr="0041572F" w:rsidRDefault="009F668F" w:rsidP="009F668F">
      <w:pPr>
        <w:jc w:val="both"/>
        <w:rPr>
          <w:rFonts w:asciiTheme="minorHAnsi" w:hAnsiTheme="minorHAnsi" w:cstheme="minorHAnsi"/>
          <w:szCs w:val="24"/>
        </w:rPr>
      </w:pPr>
    </w:p>
    <w:p w14:paraId="0CDC4745" w14:textId="77777777" w:rsidR="00D14257" w:rsidRPr="0041572F" w:rsidRDefault="00D14257" w:rsidP="009F668F">
      <w:pPr>
        <w:numPr>
          <w:ilvl w:val="0"/>
          <w:numId w:val="31"/>
        </w:numPr>
        <w:jc w:val="both"/>
        <w:rPr>
          <w:rFonts w:asciiTheme="minorHAnsi" w:hAnsiTheme="minorHAnsi" w:cstheme="minorHAnsi"/>
          <w:szCs w:val="24"/>
        </w:rPr>
      </w:pPr>
      <w:r w:rsidRPr="0041572F">
        <w:rPr>
          <w:rFonts w:asciiTheme="minorHAnsi" w:hAnsiTheme="minorHAnsi" w:cstheme="minorHAnsi"/>
          <w:szCs w:val="24"/>
        </w:rPr>
        <w:t xml:space="preserve">Contractor shall track disclosures and make available the information required to provide an accounting of disclosures if requested by the individual or County in accordance with 45 CFR §164.528. </w:t>
      </w:r>
    </w:p>
    <w:p w14:paraId="5EF1483D" w14:textId="77777777" w:rsidR="009F668F" w:rsidRPr="0041572F" w:rsidRDefault="009F668F" w:rsidP="009F668F">
      <w:pPr>
        <w:jc w:val="both"/>
        <w:rPr>
          <w:rFonts w:asciiTheme="minorHAnsi" w:hAnsiTheme="minorHAnsi" w:cstheme="minorHAnsi"/>
          <w:szCs w:val="24"/>
        </w:rPr>
      </w:pPr>
    </w:p>
    <w:p w14:paraId="7725AFC1" w14:textId="0EE1F0B7" w:rsidR="00D14257" w:rsidRPr="0041572F" w:rsidRDefault="00D14257" w:rsidP="009F668F">
      <w:pPr>
        <w:numPr>
          <w:ilvl w:val="0"/>
          <w:numId w:val="31"/>
        </w:numPr>
        <w:jc w:val="both"/>
        <w:rPr>
          <w:rFonts w:asciiTheme="minorHAnsi" w:hAnsiTheme="minorHAnsi" w:cstheme="minorHAnsi"/>
          <w:szCs w:val="24"/>
        </w:rPr>
      </w:pPr>
      <w:r w:rsidRPr="0041572F">
        <w:rPr>
          <w:rFonts w:asciiTheme="minorHAnsi" w:hAnsiTheme="minorHAnsi" w:cstheme="minorHAnsi"/>
          <w:szCs w:val="24"/>
        </w:rPr>
        <w:t xml:space="preserve">To the extent Contractor is to carry out County’s obligations under the Privacy Rule, Contractor agrees to comply with the requirements of the Privacy Rule that apply to County in the performance of such obligations. </w:t>
      </w:r>
    </w:p>
    <w:p w14:paraId="7BD484A2" w14:textId="77777777" w:rsidR="00D14257" w:rsidRPr="0041572F" w:rsidRDefault="00D14257" w:rsidP="00D14257">
      <w:pPr>
        <w:rPr>
          <w:rFonts w:asciiTheme="minorHAnsi" w:hAnsiTheme="minorHAnsi" w:cstheme="minorHAnsi"/>
          <w:szCs w:val="24"/>
        </w:rPr>
      </w:pPr>
    </w:p>
    <w:p w14:paraId="22F145FF" w14:textId="77777777" w:rsidR="00D14257" w:rsidRPr="0041572F" w:rsidRDefault="00D14257" w:rsidP="00D14257">
      <w:pPr>
        <w:rPr>
          <w:rFonts w:asciiTheme="minorHAnsi" w:hAnsiTheme="minorHAnsi" w:cstheme="minorHAnsi"/>
          <w:szCs w:val="24"/>
        </w:rPr>
      </w:pPr>
      <w:r w:rsidRPr="0041572F">
        <w:rPr>
          <w:rFonts w:asciiTheme="minorHAnsi" w:hAnsiTheme="minorHAnsi" w:cstheme="minorHAnsi"/>
          <w:szCs w:val="24"/>
        </w:rPr>
        <w:t xml:space="preserve">Contractor agrees to: </w:t>
      </w:r>
    </w:p>
    <w:p w14:paraId="1D1706F4" w14:textId="77777777" w:rsidR="00D14257" w:rsidRPr="0041572F" w:rsidRDefault="00D14257" w:rsidP="00D14257">
      <w:pPr>
        <w:rPr>
          <w:rFonts w:asciiTheme="minorHAnsi" w:hAnsiTheme="minorHAnsi" w:cstheme="minorHAnsi"/>
          <w:szCs w:val="24"/>
        </w:rPr>
      </w:pPr>
    </w:p>
    <w:p w14:paraId="76BE8626" w14:textId="239A0EF4" w:rsidR="00D14257"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t xml:space="preserve">Protect the privacy and provide for the security of PHI and electronic Protected Health Information (“ePHI”) created, received, maintained or transmitted by Contractor pursuant to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in accordance with HIPAA, HITECH and regulations promulgated thereunder by the U.S. Department of Health and Human Services (the HIPAA Regulations) and other applicable laws. </w:t>
      </w:r>
    </w:p>
    <w:p w14:paraId="267415FC" w14:textId="77777777" w:rsidR="009F668F" w:rsidRPr="0041572F" w:rsidRDefault="009F668F" w:rsidP="009F668F">
      <w:pPr>
        <w:ind w:left="360"/>
        <w:jc w:val="both"/>
        <w:rPr>
          <w:rFonts w:asciiTheme="minorHAnsi" w:hAnsiTheme="minorHAnsi" w:cstheme="minorHAnsi"/>
          <w:szCs w:val="24"/>
        </w:rPr>
      </w:pPr>
    </w:p>
    <w:p w14:paraId="54F72810" w14:textId="6F07B6D8" w:rsidR="00D14257"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t>Develop and maintain a written information privacy and security program that includes administrative, physical and technical safeguards appropriate to the size and complexity of Contractor’s operations and the nature and scope of its activities.</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Contractor will provide County with information concerning such safeguards as County may reasonably request from time to time. </w:t>
      </w:r>
    </w:p>
    <w:p w14:paraId="0BB4F8B5" w14:textId="77777777" w:rsidR="009F668F" w:rsidRPr="0041572F" w:rsidRDefault="009F668F" w:rsidP="009F668F">
      <w:pPr>
        <w:jc w:val="both"/>
        <w:rPr>
          <w:rFonts w:asciiTheme="minorHAnsi" w:hAnsiTheme="minorHAnsi" w:cstheme="minorHAnsi"/>
          <w:szCs w:val="24"/>
        </w:rPr>
      </w:pPr>
    </w:p>
    <w:p w14:paraId="7C0C9D05" w14:textId="734AC9AA" w:rsidR="009F668F"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t xml:space="preserve">Comply with County policies and procedures related to obtaining, using, disclosing, creating, maintaining and transmitting PHI and ePHI as it relates to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w:t>
      </w:r>
    </w:p>
    <w:p w14:paraId="5784ECA5" w14:textId="77777777" w:rsidR="009F668F" w:rsidRPr="0041572F" w:rsidRDefault="009F668F" w:rsidP="009F668F">
      <w:pPr>
        <w:jc w:val="both"/>
        <w:rPr>
          <w:rFonts w:asciiTheme="minorHAnsi" w:hAnsiTheme="minorHAnsi" w:cstheme="minorHAnsi"/>
          <w:szCs w:val="24"/>
        </w:rPr>
      </w:pPr>
    </w:p>
    <w:p w14:paraId="0DE80077" w14:textId="6D44E18C" w:rsidR="009F668F"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t xml:space="preserve">Ensure sufficient training and utilize reasonable measures to ensure compliance with requirements of this agreement by Contractor’s workforce members who use or disclose PHI (in any form) to assist in the performance of functions or activities under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and discipline such employees who intentionally violate any </w:t>
      </w:r>
      <w:r w:rsidRPr="0041572F">
        <w:rPr>
          <w:rFonts w:asciiTheme="minorHAnsi" w:hAnsiTheme="minorHAnsi" w:cstheme="minorHAnsi"/>
          <w:szCs w:val="24"/>
        </w:rPr>
        <w:lastRenderedPageBreak/>
        <w:t xml:space="preserve">provisions of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including termination of employment. Workforce member training shall be documented and such documents retained for the period of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and made available to County for inspection if requested. </w:t>
      </w:r>
    </w:p>
    <w:p w14:paraId="18667EF8" w14:textId="77777777" w:rsidR="009F668F" w:rsidRPr="0041572F" w:rsidRDefault="009F668F" w:rsidP="009F668F">
      <w:pPr>
        <w:pStyle w:val="ListParagraph"/>
        <w:rPr>
          <w:rFonts w:asciiTheme="minorHAnsi" w:hAnsiTheme="minorHAnsi" w:cstheme="minorHAnsi"/>
          <w:szCs w:val="24"/>
        </w:rPr>
      </w:pPr>
    </w:p>
    <w:p w14:paraId="440D4133" w14:textId="6E58D7BF" w:rsidR="009F668F"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t xml:space="preserve">Ensure that any subcontractors or agents agree to comply with the same restrictions, conditions and terms that apply to Contractor with respect to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and with applicable requirements of HIPAA and HITECH by entering into a written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including permissible uses and disclosures and provisions where the subcontractor or agent agrees to implement reasonable and appropriate security measures to protect the information (PHI or ePHI) it creates, receives, maintains or transmits on behalf of Contractor or County with respect to this </w:t>
      </w:r>
      <w:r w:rsidR="009F668F" w:rsidRPr="0041572F">
        <w:rPr>
          <w:rFonts w:asciiTheme="minorHAnsi" w:hAnsiTheme="minorHAnsi" w:cstheme="minorHAnsi"/>
          <w:szCs w:val="24"/>
        </w:rPr>
        <w:t>Agreemen</w:t>
      </w:r>
      <w:r w:rsidRPr="0041572F">
        <w:rPr>
          <w:rFonts w:asciiTheme="minorHAnsi" w:hAnsiTheme="minorHAnsi" w:cstheme="minorHAnsi"/>
          <w:szCs w:val="24"/>
        </w:rPr>
        <w:t xml:space="preserve">t. </w:t>
      </w:r>
    </w:p>
    <w:p w14:paraId="4B8B2495" w14:textId="77777777" w:rsidR="009F668F" w:rsidRPr="0041572F" w:rsidRDefault="009F668F" w:rsidP="009F668F">
      <w:pPr>
        <w:pStyle w:val="ListParagraph"/>
        <w:rPr>
          <w:rFonts w:asciiTheme="minorHAnsi" w:hAnsiTheme="minorHAnsi" w:cstheme="minorHAnsi"/>
          <w:szCs w:val="24"/>
        </w:rPr>
      </w:pPr>
    </w:p>
    <w:p w14:paraId="268C8253" w14:textId="76E04FD4" w:rsidR="009F668F"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t>Report to County any security incident or any unauthorized use or disclosure of PHI (in any form).</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Security incidents include attempted or successful unauthorized access, use, disclosure, modification, or destruction of information or interference with system operations in an information system and includes breaches of unsecured protected health information as required by 45 CFR §164.410. Contractor shall make this report by the next business day following discovery of the use, disclosure, or security incident. Any unauthorized use or disclosure or security incident shall be treated as discovered by Contractor on the first day on which such use or disclosure or security incident is known to Contractor, including any person, other than the individual committing the unauthorized use or disclosure or security incident, that is an employee, officer or other agent of Contractor, or who should reasonably have known such unauthorized activities occurred. Reports should be made by email to </w:t>
      </w:r>
      <w:r w:rsidR="006D28E1" w:rsidRPr="0041572F">
        <w:rPr>
          <w:rFonts w:asciiTheme="minorHAnsi" w:hAnsiTheme="minorHAnsi" w:cstheme="minorHAnsi"/>
          <w:szCs w:val="24"/>
        </w:rPr>
        <w:t xml:space="preserve">[HIPAA </w:t>
      </w:r>
      <w:r w:rsidR="003535B9" w:rsidRPr="0041572F">
        <w:rPr>
          <w:rFonts w:asciiTheme="minorHAnsi" w:hAnsiTheme="minorHAnsi" w:cstheme="minorHAnsi"/>
          <w:szCs w:val="24"/>
        </w:rPr>
        <w:t xml:space="preserve">OFFICER EMAIL AND PHONE </w:t>
      </w:r>
      <w:r w:rsidR="006D28E1" w:rsidRPr="0041572F">
        <w:rPr>
          <w:rFonts w:asciiTheme="minorHAnsi" w:hAnsiTheme="minorHAnsi" w:cstheme="minorHAnsi"/>
          <w:szCs w:val="24"/>
        </w:rPr>
        <w:t>#]</w:t>
      </w:r>
      <w:r w:rsidR="009F668F" w:rsidRPr="0041572F">
        <w:rPr>
          <w:rFonts w:asciiTheme="minorHAnsi" w:hAnsiTheme="minorHAnsi" w:cstheme="minorHAnsi"/>
          <w:szCs w:val="24"/>
        </w:rPr>
        <w:t>.</w:t>
      </w:r>
    </w:p>
    <w:p w14:paraId="77706CD6" w14:textId="77777777" w:rsidR="009F668F" w:rsidRPr="0041572F" w:rsidRDefault="009F668F" w:rsidP="009F668F">
      <w:pPr>
        <w:pStyle w:val="ListParagraph"/>
        <w:rPr>
          <w:rFonts w:asciiTheme="minorHAnsi" w:hAnsiTheme="minorHAnsi" w:cstheme="minorHAnsi"/>
          <w:szCs w:val="24"/>
        </w:rPr>
      </w:pPr>
    </w:p>
    <w:p w14:paraId="4F5511DC" w14:textId="77777777" w:rsidR="009F668F"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t xml:space="preserve">Contractor will comply with all applicable breach notification requirements including notifications to the individual/s whose PHI is the subject of a breach, as provided under the HIPAA and HITECH Acts. Contractor shall take prompt corrective action to cure any breach or action pertaining to the unauthorized disclosure of PHI or ePHI. </w:t>
      </w:r>
    </w:p>
    <w:p w14:paraId="0D9B0A27" w14:textId="77777777" w:rsidR="009F668F" w:rsidRPr="0041572F" w:rsidRDefault="009F668F" w:rsidP="009F668F">
      <w:pPr>
        <w:pStyle w:val="ListParagraph"/>
        <w:rPr>
          <w:rFonts w:asciiTheme="minorHAnsi" w:hAnsiTheme="minorHAnsi" w:cstheme="minorHAnsi"/>
          <w:szCs w:val="24"/>
        </w:rPr>
      </w:pPr>
    </w:p>
    <w:p w14:paraId="17E9BAC0" w14:textId="5E4F6C3F" w:rsidR="009F668F"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t>Make Contractor‘s internal practices, books, and records relating to the use and disclosure of PHI received from, or created or received by Contractor on behalf of County available to County upon request.</w:t>
      </w:r>
      <w:r w:rsidR="009F668F" w:rsidRPr="0041572F">
        <w:rPr>
          <w:rFonts w:asciiTheme="minorHAnsi" w:hAnsiTheme="minorHAnsi" w:cstheme="minorHAnsi"/>
          <w:szCs w:val="24"/>
        </w:rPr>
        <w:t xml:space="preserve"> </w:t>
      </w:r>
      <w:r w:rsidRPr="0041572F">
        <w:rPr>
          <w:rFonts w:asciiTheme="minorHAnsi" w:hAnsiTheme="minorHAnsi" w:cstheme="minorHAnsi"/>
          <w:szCs w:val="24"/>
        </w:rPr>
        <w:t xml:space="preserve">In addition, Contractor will make these items available to the Secretary of the United States Health and Human Services for purposes of determining County’s or Contractor’s compliance with HIPAA and its implementing regulations (in all events Contractor shall immediately notify County of any such request, and shall provide County with copies of any such materials). </w:t>
      </w:r>
    </w:p>
    <w:p w14:paraId="7CAE2419" w14:textId="77777777" w:rsidR="009F668F" w:rsidRPr="0041572F" w:rsidRDefault="009F668F" w:rsidP="009F668F">
      <w:pPr>
        <w:pStyle w:val="ListParagraph"/>
        <w:rPr>
          <w:rFonts w:asciiTheme="minorHAnsi" w:hAnsiTheme="minorHAnsi" w:cstheme="minorHAnsi"/>
          <w:szCs w:val="24"/>
        </w:rPr>
      </w:pPr>
    </w:p>
    <w:p w14:paraId="3C0FC871" w14:textId="2031AAA6" w:rsidR="009F668F"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t xml:space="preserve">Contractor agrees that this </w:t>
      </w:r>
      <w:r w:rsidR="009F668F" w:rsidRPr="0041572F">
        <w:rPr>
          <w:rFonts w:asciiTheme="minorHAnsi" w:hAnsiTheme="minorHAnsi" w:cstheme="minorHAnsi"/>
          <w:szCs w:val="24"/>
        </w:rPr>
        <w:t xml:space="preserve">Agreement </w:t>
      </w:r>
      <w:r w:rsidRPr="0041572F">
        <w:rPr>
          <w:rFonts w:asciiTheme="minorHAnsi" w:hAnsiTheme="minorHAnsi" w:cstheme="minorHAnsi"/>
          <w:szCs w:val="24"/>
        </w:rPr>
        <w:t xml:space="preserve">may be amended from time to time by County if and to the extent required by the provision of 42 U.S.C. § 1171, et seq., enacted by HIPAA and regulations promulgated thereunder, in order to assure that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is consistent therewith. </w:t>
      </w:r>
    </w:p>
    <w:p w14:paraId="44897263" w14:textId="77777777" w:rsidR="009F668F" w:rsidRPr="0041572F" w:rsidRDefault="009F668F" w:rsidP="009F668F">
      <w:pPr>
        <w:pStyle w:val="ListParagraph"/>
        <w:rPr>
          <w:rFonts w:asciiTheme="minorHAnsi" w:hAnsiTheme="minorHAnsi" w:cstheme="minorHAnsi"/>
          <w:szCs w:val="24"/>
        </w:rPr>
      </w:pPr>
    </w:p>
    <w:p w14:paraId="41695253" w14:textId="091B0848" w:rsidR="009F668F"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lastRenderedPageBreak/>
        <w:t xml:space="preserve">Contractor acknowledges that a violation of the terms of this exhibit would constitute a material breach of this </w:t>
      </w:r>
      <w:r w:rsidR="009F668F" w:rsidRPr="0041572F">
        <w:rPr>
          <w:rFonts w:asciiTheme="minorHAnsi" w:hAnsiTheme="minorHAnsi" w:cstheme="minorHAnsi"/>
          <w:szCs w:val="24"/>
        </w:rPr>
        <w:t>Agreement</w:t>
      </w:r>
      <w:r w:rsidRPr="0041572F">
        <w:rPr>
          <w:rFonts w:asciiTheme="minorHAnsi" w:hAnsiTheme="minorHAnsi" w:cstheme="minorHAnsi"/>
          <w:szCs w:val="24"/>
        </w:rPr>
        <w:t>.</w:t>
      </w:r>
      <w:r w:rsidR="009F668F" w:rsidRPr="0041572F">
        <w:rPr>
          <w:rFonts w:asciiTheme="minorHAnsi" w:hAnsiTheme="minorHAnsi" w:cstheme="minorHAnsi"/>
          <w:szCs w:val="24"/>
        </w:rPr>
        <w:t xml:space="preserve"> </w:t>
      </w:r>
    </w:p>
    <w:p w14:paraId="00881711" w14:textId="77777777" w:rsidR="009F668F" w:rsidRPr="0041572F" w:rsidRDefault="009F668F" w:rsidP="009F668F">
      <w:pPr>
        <w:pStyle w:val="ListParagraph"/>
        <w:rPr>
          <w:rFonts w:asciiTheme="minorHAnsi" w:hAnsiTheme="minorHAnsi" w:cstheme="minorHAnsi"/>
          <w:szCs w:val="24"/>
        </w:rPr>
      </w:pPr>
    </w:p>
    <w:p w14:paraId="3A37E52E" w14:textId="0E817321" w:rsidR="00D14257" w:rsidRPr="0041572F" w:rsidRDefault="00D14257" w:rsidP="009F668F">
      <w:pPr>
        <w:numPr>
          <w:ilvl w:val="0"/>
          <w:numId w:val="32"/>
        </w:numPr>
        <w:jc w:val="both"/>
        <w:rPr>
          <w:rFonts w:asciiTheme="minorHAnsi" w:hAnsiTheme="minorHAnsi" w:cstheme="minorHAnsi"/>
          <w:szCs w:val="24"/>
        </w:rPr>
      </w:pPr>
      <w:r w:rsidRPr="0041572F">
        <w:rPr>
          <w:rFonts w:asciiTheme="minorHAnsi" w:hAnsiTheme="minorHAnsi" w:cstheme="minorHAnsi"/>
          <w:szCs w:val="24"/>
        </w:rPr>
        <w:t xml:space="preserve">At termination of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if feasible, Contractor agrees to return or destroy all PHI received from, or created or received by Contractor on behalf of County that Contractor still maintains in any form and retain no copies of such information or, if such return or destruction is not feasible, extend the protections of this </w:t>
      </w:r>
      <w:r w:rsidR="009F668F" w:rsidRPr="0041572F">
        <w:rPr>
          <w:rFonts w:asciiTheme="minorHAnsi" w:hAnsiTheme="minorHAnsi" w:cstheme="minorHAnsi"/>
          <w:szCs w:val="24"/>
        </w:rPr>
        <w:t>Agreement</w:t>
      </w:r>
      <w:r w:rsidRPr="0041572F">
        <w:rPr>
          <w:rFonts w:asciiTheme="minorHAnsi" w:hAnsiTheme="minorHAnsi" w:cstheme="minorHAnsi"/>
          <w:szCs w:val="24"/>
        </w:rPr>
        <w:t xml:space="preserve"> to the information and limit further uses and disclosures to those purposes that make the return or destruction of the information infeasible.</w:t>
      </w:r>
    </w:p>
    <w:p w14:paraId="489FEFDA" w14:textId="77777777" w:rsidR="00D14257" w:rsidRPr="0041572F" w:rsidRDefault="00D14257" w:rsidP="0085727A">
      <w:pPr>
        <w:pStyle w:val="Heading1"/>
        <w:jc w:val="both"/>
        <w:rPr>
          <w:rFonts w:asciiTheme="minorHAnsi" w:hAnsiTheme="minorHAnsi" w:cstheme="minorHAnsi"/>
          <w:szCs w:val="24"/>
        </w:rPr>
      </w:pPr>
    </w:p>
    <w:p w14:paraId="0CFFCDAD" w14:textId="526554FE" w:rsidR="0085727A" w:rsidRPr="0041572F" w:rsidRDefault="00D14257" w:rsidP="0085727A">
      <w:pPr>
        <w:pStyle w:val="Heading1"/>
        <w:jc w:val="both"/>
        <w:rPr>
          <w:rFonts w:asciiTheme="minorHAnsi" w:hAnsiTheme="minorHAnsi" w:cstheme="minorHAnsi"/>
          <w:szCs w:val="24"/>
        </w:rPr>
      </w:pPr>
      <w:r w:rsidRPr="0041572F">
        <w:rPr>
          <w:rFonts w:asciiTheme="minorHAnsi" w:hAnsiTheme="minorHAnsi" w:cstheme="minorHAnsi"/>
          <w:szCs w:val="24"/>
        </w:rPr>
        <w:t xml:space="preserve">ARTICLE XI - </w:t>
      </w:r>
      <w:r w:rsidR="0085727A" w:rsidRPr="0041572F">
        <w:rPr>
          <w:rFonts w:asciiTheme="minorHAnsi" w:hAnsiTheme="minorHAnsi" w:cstheme="minorHAnsi"/>
          <w:szCs w:val="24"/>
        </w:rPr>
        <w:t>EXECUTION</w:t>
      </w:r>
    </w:p>
    <w:p w14:paraId="4C821919" w14:textId="77777777" w:rsidR="00393635" w:rsidRPr="0041572F" w:rsidRDefault="00393635" w:rsidP="00393635">
      <w:pPr>
        <w:rPr>
          <w:rFonts w:asciiTheme="minorHAnsi" w:hAnsiTheme="minorHAnsi" w:cstheme="minorHAnsi"/>
          <w:szCs w:val="24"/>
        </w:rPr>
      </w:pPr>
    </w:p>
    <w:p w14:paraId="3609B737" w14:textId="77777777" w:rsidR="00393635" w:rsidRPr="0041572F" w:rsidRDefault="00393635" w:rsidP="00393635">
      <w:pPr>
        <w:rPr>
          <w:rFonts w:asciiTheme="minorHAnsi" w:hAnsiTheme="minorHAnsi" w:cstheme="minorHAnsi"/>
          <w:szCs w:val="24"/>
        </w:rPr>
      </w:pPr>
      <w:r w:rsidRPr="0041572F">
        <w:rPr>
          <w:rFonts w:asciiTheme="minorHAnsi" w:hAnsiTheme="minorHAnsi" w:cstheme="minorHAnsi"/>
          <w:szCs w:val="24"/>
        </w:rPr>
        <w:t>The undersigned hereby warrants that s/he has the requisite authority to enter into this Agreement on behalf of the Contractor to the terms and conditions of the same.</w:t>
      </w:r>
    </w:p>
    <w:p w14:paraId="2DC6785F" w14:textId="77777777" w:rsidR="00393635" w:rsidRPr="0041572F" w:rsidRDefault="00393635" w:rsidP="00393635">
      <w:pPr>
        <w:rPr>
          <w:rFonts w:asciiTheme="minorHAnsi" w:hAnsiTheme="minorHAnsi" w:cstheme="minorHAnsi"/>
          <w:szCs w:val="24"/>
        </w:rPr>
      </w:pPr>
    </w:p>
    <w:p w14:paraId="3204A19D" w14:textId="19AE0DD5" w:rsidR="00393635" w:rsidRPr="0041572F" w:rsidRDefault="00393635" w:rsidP="00393635">
      <w:pPr>
        <w:rPr>
          <w:rFonts w:asciiTheme="minorHAnsi" w:hAnsiTheme="minorHAnsi" w:cstheme="minorHAnsi"/>
          <w:szCs w:val="24"/>
        </w:rPr>
      </w:pPr>
      <w:r w:rsidRPr="0041572F">
        <w:rPr>
          <w:rFonts w:asciiTheme="minorHAnsi" w:hAnsiTheme="minorHAnsi" w:cstheme="minorHAnsi"/>
          <w:b/>
          <w:szCs w:val="24"/>
        </w:rPr>
        <w:t>CONTRACTOR</w:t>
      </w:r>
      <w:r w:rsidRPr="0041572F">
        <w:rPr>
          <w:rFonts w:asciiTheme="minorHAnsi" w:hAnsiTheme="minorHAnsi" w:cstheme="minorHAnsi"/>
          <w:b/>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00A43959" w:rsidRPr="0041572F">
        <w:rPr>
          <w:rFonts w:asciiTheme="minorHAnsi" w:hAnsiTheme="minorHAnsi" w:cstheme="minorHAnsi"/>
          <w:b/>
          <w:szCs w:val="24"/>
        </w:rPr>
        <w:t>COUNTY</w:t>
      </w:r>
    </w:p>
    <w:p w14:paraId="76B8DA59" w14:textId="77777777" w:rsidR="00393635" w:rsidRPr="0041572F" w:rsidRDefault="00393635" w:rsidP="00393635">
      <w:pPr>
        <w:rPr>
          <w:rFonts w:asciiTheme="minorHAnsi" w:hAnsiTheme="minorHAnsi" w:cstheme="minorHAnsi"/>
          <w:szCs w:val="24"/>
        </w:rPr>
      </w:pPr>
    </w:p>
    <w:p w14:paraId="2C9D9220" w14:textId="77777777" w:rsidR="00393635" w:rsidRPr="0041572F" w:rsidRDefault="00393635" w:rsidP="00393635">
      <w:pPr>
        <w:rPr>
          <w:rFonts w:asciiTheme="minorHAnsi" w:hAnsiTheme="minorHAnsi" w:cstheme="minorHAnsi"/>
          <w:szCs w:val="24"/>
        </w:rPr>
      </w:pPr>
      <w:r w:rsidRPr="0041572F">
        <w:rPr>
          <w:rFonts w:asciiTheme="minorHAnsi" w:hAnsiTheme="minorHAnsi" w:cstheme="minorHAnsi"/>
          <w:szCs w:val="24"/>
        </w:rPr>
        <w:t>_______________________________</w:t>
      </w:r>
      <w:r w:rsidRPr="0041572F">
        <w:rPr>
          <w:rFonts w:asciiTheme="minorHAnsi" w:hAnsiTheme="minorHAnsi" w:cstheme="minorHAnsi"/>
          <w:szCs w:val="24"/>
        </w:rPr>
        <w:tab/>
      </w:r>
      <w:r w:rsidRPr="0041572F">
        <w:rPr>
          <w:rFonts w:asciiTheme="minorHAnsi" w:hAnsiTheme="minorHAnsi" w:cstheme="minorHAnsi"/>
          <w:szCs w:val="24"/>
        </w:rPr>
        <w:tab/>
        <w:t>______________________________</w:t>
      </w:r>
      <w:r w:rsidRPr="0041572F">
        <w:rPr>
          <w:rFonts w:asciiTheme="minorHAnsi" w:hAnsiTheme="minorHAnsi" w:cstheme="minorHAnsi"/>
          <w:szCs w:val="24"/>
        </w:rPr>
        <w:tab/>
      </w:r>
    </w:p>
    <w:p w14:paraId="33FBB0F7" w14:textId="717112AA" w:rsidR="00393635" w:rsidRPr="0041572F" w:rsidRDefault="00393635" w:rsidP="00393635">
      <w:pPr>
        <w:rPr>
          <w:rFonts w:asciiTheme="minorHAnsi" w:hAnsiTheme="minorHAnsi" w:cstheme="minorHAnsi"/>
          <w:b/>
          <w:bCs/>
          <w:i/>
          <w:iCs/>
          <w:szCs w:val="24"/>
        </w:rPr>
      </w:pPr>
      <w:r w:rsidRPr="0041572F">
        <w:rPr>
          <w:rFonts w:asciiTheme="minorHAnsi" w:hAnsiTheme="minorHAnsi" w:cstheme="minorHAnsi"/>
          <w:b/>
          <w:bCs/>
          <w:i/>
          <w:iCs/>
          <w:szCs w:val="24"/>
        </w:rPr>
        <w:t>Authorized Representative’s Signature</w:t>
      </w:r>
      <w:r w:rsidRPr="0041572F">
        <w:rPr>
          <w:rFonts w:asciiTheme="minorHAnsi" w:hAnsiTheme="minorHAnsi" w:cstheme="minorHAnsi"/>
          <w:b/>
          <w:bCs/>
          <w:i/>
          <w:iCs/>
          <w:szCs w:val="24"/>
        </w:rPr>
        <w:tab/>
      </w:r>
      <w:r w:rsidRPr="0041572F">
        <w:rPr>
          <w:rFonts w:asciiTheme="minorHAnsi" w:hAnsiTheme="minorHAnsi" w:cstheme="minorHAnsi"/>
          <w:b/>
          <w:bCs/>
          <w:i/>
          <w:iCs/>
          <w:szCs w:val="24"/>
        </w:rPr>
        <w:tab/>
        <w:t>Authorized Representative’s Signature</w:t>
      </w:r>
    </w:p>
    <w:p w14:paraId="59C0B751" w14:textId="77777777" w:rsidR="00393635" w:rsidRPr="0041572F" w:rsidRDefault="00393635" w:rsidP="0085727A">
      <w:pPr>
        <w:rPr>
          <w:rFonts w:asciiTheme="minorHAnsi" w:hAnsiTheme="minorHAnsi" w:cstheme="minorHAnsi"/>
          <w:b/>
          <w:szCs w:val="24"/>
        </w:rPr>
      </w:pPr>
    </w:p>
    <w:p w14:paraId="5145721F" w14:textId="77777777" w:rsidR="0019310E" w:rsidRPr="0041572F" w:rsidRDefault="00393635" w:rsidP="005A0C07">
      <w:pPr>
        <w:rPr>
          <w:rFonts w:asciiTheme="minorHAnsi" w:hAnsiTheme="minorHAnsi" w:cstheme="minorHAnsi"/>
          <w:szCs w:val="24"/>
        </w:rPr>
      </w:pPr>
      <w:r w:rsidRPr="0041572F">
        <w:rPr>
          <w:rFonts w:asciiTheme="minorHAnsi" w:hAnsiTheme="minorHAnsi" w:cstheme="minorHAnsi"/>
          <w:szCs w:val="24"/>
        </w:rPr>
        <w:t>_______________________________</w:t>
      </w:r>
      <w:r w:rsidRPr="0041572F">
        <w:rPr>
          <w:rFonts w:asciiTheme="minorHAnsi" w:hAnsiTheme="minorHAnsi" w:cstheme="minorHAnsi"/>
          <w:szCs w:val="24"/>
        </w:rPr>
        <w:tab/>
      </w:r>
      <w:r w:rsidRPr="0041572F">
        <w:rPr>
          <w:rFonts w:asciiTheme="minorHAnsi" w:hAnsiTheme="minorHAnsi" w:cstheme="minorHAnsi"/>
          <w:szCs w:val="24"/>
        </w:rPr>
        <w:tab/>
        <w:t>______________________________</w:t>
      </w:r>
    </w:p>
    <w:p w14:paraId="7037E4FA" w14:textId="19E5EE89" w:rsidR="00393635" w:rsidRPr="0041572F" w:rsidRDefault="00393635" w:rsidP="00393635">
      <w:pPr>
        <w:rPr>
          <w:rFonts w:asciiTheme="minorHAnsi" w:hAnsiTheme="minorHAnsi" w:cstheme="minorHAnsi"/>
          <w:b/>
          <w:bCs/>
          <w:i/>
          <w:iCs/>
          <w:szCs w:val="24"/>
        </w:rPr>
      </w:pPr>
      <w:r w:rsidRPr="0041572F">
        <w:rPr>
          <w:rFonts w:asciiTheme="minorHAnsi" w:hAnsiTheme="minorHAnsi" w:cstheme="minorHAnsi"/>
          <w:b/>
          <w:bCs/>
          <w:i/>
          <w:iCs/>
          <w:szCs w:val="24"/>
        </w:rPr>
        <w:t>Date</w:t>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t>Date</w:t>
      </w:r>
    </w:p>
    <w:p w14:paraId="2B58433B" w14:textId="77777777" w:rsidR="00393635" w:rsidRPr="0041572F" w:rsidRDefault="00393635" w:rsidP="005A0C07">
      <w:pPr>
        <w:rPr>
          <w:rFonts w:asciiTheme="minorHAnsi" w:hAnsiTheme="minorHAnsi" w:cstheme="minorHAnsi"/>
          <w:b/>
          <w:bCs/>
          <w:i/>
          <w:iCs/>
          <w:szCs w:val="24"/>
        </w:rPr>
      </w:pPr>
    </w:p>
    <w:p w14:paraId="74180460" w14:textId="77777777" w:rsidR="00393635" w:rsidRPr="0041572F" w:rsidRDefault="00393635" w:rsidP="005A0C07">
      <w:pPr>
        <w:rPr>
          <w:rFonts w:asciiTheme="minorHAnsi" w:hAnsiTheme="minorHAnsi" w:cstheme="minorHAnsi"/>
          <w:szCs w:val="24"/>
        </w:rPr>
      </w:pPr>
      <w:r w:rsidRPr="0041572F">
        <w:rPr>
          <w:rFonts w:asciiTheme="minorHAnsi" w:hAnsiTheme="minorHAnsi" w:cstheme="minorHAnsi"/>
          <w:szCs w:val="24"/>
        </w:rPr>
        <w:t>_______________________________</w:t>
      </w:r>
      <w:r w:rsidRPr="0041572F">
        <w:rPr>
          <w:rFonts w:asciiTheme="minorHAnsi" w:hAnsiTheme="minorHAnsi" w:cstheme="minorHAnsi"/>
          <w:szCs w:val="24"/>
        </w:rPr>
        <w:tab/>
      </w:r>
      <w:r w:rsidRPr="0041572F">
        <w:rPr>
          <w:rFonts w:asciiTheme="minorHAnsi" w:hAnsiTheme="minorHAnsi" w:cstheme="minorHAnsi"/>
          <w:szCs w:val="24"/>
        </w:rPr>
        <w:tab/>
        <w:t>______________________________</w:t>
      </w:r>
    </w:p>
    <w:p w14:paraId="586CBDD3" w14:textId="24FCAB1A" w:rsidR="00393635" w:rsidRPr="0041572F" w:rsidRDefault="00393635" w:rsidP="00393635">
      <w:pPr>
        <w:rPr>
          <w:rFonts w:asciiTheme="minorHAnsi" w:hAnsiTheme="minorHAnsi" w:cstheme="minorHAnsi"/>
          <w:b/>
          <w:bCs/>
          <w:i/>
          <w:iCs/>
          <w:szCs w:val="24"/>
        </w:rPr>
      </w:pPr>
      <w:r w:rsidRPr="0041572F">
        <w:rPr>
          <w:rFonts w:asciiTheme="minorHAnsi" w:hAnsiTheme="minorHAnsi" w:cstheme="minorHAnsi"/>
          <w:b/>
          <w:bCs/>
          <w:i/>
          <w:iCs/>
          <w:szCs w:val="24"/>
        </w:rPr>
        <w:t>Printed Name</w:t>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t>Printed Name</w:t>
      </w:r>
    </w:p>
    <w:p w14:paraId="5EBB37AB" w14:textId="77777777" w:rsidR="00393635" w:rsidRPr="0041572F" w:rsidRDefault="00393635" w:rsidP="005A0C07">
      <w:pPr>
        <w:rPr>
          <w:rFonts w:asciiTheme="minorHAnsi" w:hAnsiTheme="minorHAnsi" w:cstheme="minorHAnsi"/>
          <w:b/>
          <w:bCs/>
          <w:i/>
          <w:iCs/>
          <w:szCs w:val="24"/>
        </w:rPr>
      </w:pPr>
    </w:p>
    <w:p w14:paraId="4F538A2A" w14:textId="77777777" w:rsidR="00393635" w:rsidRPr="0041572F" w:rsidRDefault="00393635" w:rsidP="00393635">
      <w:pPr>
        <w:rPr>
          <w:rFonts w:asciiTheme="minorHAnsi" w:hAnsiTheme="minorHAnsi" w:cstheme="minorHAnsi"/>
          <w:szCs w:val="24"/>
        </w:rPr>
      </w:pPr>
      <w:r w:rsidRPr="0041572F">
        <w:rPr>
          <w:rFonts w:asciiTheme="minorHAnsi" w:hAnsiTheme="minorHAnsi" w:cstheme="minorHAnsi"/>
          <w:szCs w:val="24"/>
        </w:rPr>
        <w:t>_______________________________</w:t>
      </w:r>
      <w:r w:rsidRPr="0041572F">
        <w:rPr>
          <w:rFonts w:asciiTheme="minorHAnsi" w:hAnsiTheme="minorHAnsi" w:cstheme="minorHAnsi"/>
          <w:szCs w:val="24"/>
        </w:rPr>
        <w:tab/>
      </w:r>
      <w:r w:rsidRPr="0041572F">
        <w:rPr>
          <w:rFonts w:asciiTheme="minorHAnsi" w:hAnsiTheme="minorHAnsi" w:cstheme="minorHAnsi"/>
          <w:szCs w:val="24"/>
        </w:rPr>
        <w:tab/>
        <w:t>______________________________</w:t>
      </w:r>
    </w:p>
    <w:p w14:paraId="52E84E70" w14:textId="158A4F4F" w:rsidR="00393635" w:rsidRPr="0041572F" w:rsidRDefault="00393635" w:rsidP="00393635">
      <w:pPr>
        <w:rPr>
          <w:rFonts w:asciiTheme="minorHAnsi" w:hAnsiTheme="minorHAnsi" w:cstheme="minorHAnsi"/>
          <w:b/>
          <w:bCs/>
          <w:i/>
          <w:iCs/>
          <w:szCs w:val="24"/>
        </w:rPr>
      </w:pPr>
      <w:r w:rsidRPr="0041572F">
        <w:rPr>
          <w:rFonts w:asciiTheme="minorHAnsi" w:hAnsiTheme="minorHAnsi" w:cstheme="minorHAnsi"/>
          <w:b/>
          <w:bCs/>
          <w:i/>
          <w:iCs/>
          <w:szCs w:val="24"/>
        </w:rPr>
        <w:t>Title</w:t>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t>Title</w:t>
      </w:r>
    </w:p>
    <w:p w14:paraId="35160F15" w14:textId="77777777" w:rsidR="00393635" w:rsidRPr="0041572F" w:rsidRDefault="00393635" w:rsidP="00393635">
      <w:pPr>
        <w:rPr>
          <w:rFonts w:asciiTheme="minorHAnsi" w:hAnsiTheme="minorHAnsi" w:cstheme="minorHAnsi"/>
          <w:b/>
          <w:bCs/>
          <w:i/>
          <w:iCs/>
          <w:szCs w:val="24"/>
        </w:rPr>
      </w:pPr>
    </w:p>
    <w:p w14:paraId="2A4D5DCA" w14:textId="77777777" w:rsidR="00393635" w:rsidRPr="0041572F" w:rsidRDefault="00393635" w:rsidP="00393635">
      <w:pPr>
        <w:rPr>
          <w:rFonts w:asciiTheme="minorHAnsi" w:hAnsiTheme="minorHAnsi" w:cstheme="minorHAnsi"/>
          <w:szCs w:val="24"/>
        </w:rPr>
      </w:pPr>
      <w:r w:rsidRPr="0041572F">
        <w:rPr>
          <w:rFonts w:asciiTheme="minorHAnsi" w:hAnsiTheme="minorHAnsi" w:cstheme="minorHAnsi"/>
          <w:b/>
          <w:bCs/>
          <w:i/>
          <w:iCs/>
          <w:szCs w:val="24"/>
        </w:rPr>
        <w:t xml:space="preserve"> </w:t>
      </w:r>
      <w:r w:rsidRPr="0041572F">
        <w:rPr>
          <w:rFonts w:asciiTheme="minorHAnsi" w:hAnsiTheme="minorHAnsi" w:cstheme="minorHAnsi"/>
          <w:szCs w:val="24"/>
        </w:rPr>
        <w:t>_______________________________</w:t>
      </w:r>
      <w:r w:rsidRPr="0041572F">
        <w:rPr>
          <w:rFonts w:asciiTheme="minorHAnsi" w:hAnsiTheme="minorHAnsi" w:cstheme="minorHAnsi"/>
          <w:szCs w:val="24"/>
        </w:rPr>
        <w:tab/>
      </w:r>
      <w:r w:rsidRPr="0041572F">
        <w:rPr>
          <w:rFonts w:asciiTheme="minorHAnsi" w:hAnsiTheme="minorHAnsi" w:cstheme="minorHAnsi"/>
          <w:szCs w:val="24"/>
        </w:rPr>
        <w:tab/>
        <w:t>______________________________</w:t>
      </w:r>
    </w:p>
    <w:p w14:paraId="7513DAF5" w14:textId="76113933" w:rsidR="008F1D1B" w:rsidRPr="0041572F" w:rsidRDefault="00393635" w:rsidP="008F1D1B">
      <w:pPr>
        <w:rPr>
          <w:rFonts w:asciiTheme="minorHAnsi" w:hAnsiTheme="minorHAnsi" w:cstheme="minorHAnsi"/>
          <w:b/>
          <w:bCs/>
          <w:i/>
          <w:iCs/>
          <w:szCs w:val="24"/>
        </w:rPr>
      </w:pPr>
      <w:r w:rsidRPr="0041572F">
        <w:rPr>
          <w:rFonts w:asciiTheme="minorHAnsi" w:hAnsiTheme="minorHAnsi" w:cstheme="minorHAnsi"/>
          <w:b/>
          <w:bCs/>
          <w:i/>
          <w:iCs/>
          <w:szCs w:val="24"/>
        </w:rPr>
        <w:t>Agency</w:t>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t>Agency</w:t>
      </w:r>
    </w:p>
    <w:p w14:paraId="15C3DB46" w14:textId="77777777" w:rsidR="008F1D1B" w:rsidRPr="0041572F" w:rsidRDefault="008F1D1B" w:rsidP="008F1D1B">
      <w:pPr>
        <w:rPr>
          <w:rFonts w:asciiTheme="minorHAnsi" w:hAnsiTheme="minorHAnsi" w:cstheme="minorHAnsi"/>
          <w:b/>
          <w:bCs/>
          <w:i/>
          <w:iCs/>
          <w:szCs w:val="24"/>
        </w:rPr>
      </w:pPr>
      <w:r w:rsidRPr="0041572F">
        <w:rPr>
          <w:rFonts w:asciiTheme="minorHAnsi" w:hAnsiTheme="minorHAnsi" w:cstheme="minorHAnsi"/>
          <w:szCs w:val="24"/>
        </w:rPr>
        <w:tab/>
      </w:r>
    </w:p>
    <w:p w14:paraId="15BFC00F" w14:textId="77777777" w:rsidR="00393635" w:rsidRPr="0041572F" w:rsidRDefault="00393635" w:rsidP="00393635">
      <w:pPr>
        <w:rPr>
          <w:rFonts w:asciiTheme="minorHAnsi" w:hAnsiTheme="minorHAnsi" w:cstheme="minorHAnsi"/>
          <w:b/>
          <w:bCs/>
          <w:i/>
          <w:iCs/>
          <w:szCs w:val="24"/>
        </w:rPr>
      </w:pPr>
    </w:p>
    <w:p w14:paraId="7837B8B1" w14:textId="77777777" w:rsidR="00393635" w:rsidRPr="0041572F" w:rsidRDefault="00393635" w:rsidP="005A0C07">
      <w:pPr>
        <w:rPr>
          <w:rFonts w:asciiTheme="minorHAnsi" w:hAnsiTheme="minorHAnsi" w:cstheme="minorHAnsi"/>
          <w:b/>
          <w:bCs/>
          <w:i/>
          <w:iCs/>
          <w:szCs w:val="24"/>
        </w:rPr>
      </w:pPr>
    </w:p>
    <w:p w14:paraId="0CB555D1" w14:textId="77777777" w:rsidR="00091E15" w:rsidRPr="0041572F" w:rsidRDefault="00091E15" w:rsidP="005A0C07">
      <w:pPr>
        <w:rPr>
          <w:rFonts w:asciiTheme="minorHAnsi" w:hAnsiTheme="minorHAnsi" w:cstheme="minorHAnsi"/>
          <w:b/>
          <w:bCs/>
          <w:szCs w:val="24"/>
        </w:rPr>
      </w:pP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szCs w:val="24"/>
        </w:rPr>
        <w:t>Approved as to Form:</w:t>
      </w:r>
    </w:p>
    <w:p w14:paraId="23A9DB9D" w14:textId="77777777" w:rsidR="00091E15" w:rsidRPr="0041572F" w:rsidRDefault="00091E15" w:rsidP="005A0C07">
      <w:pPr>
        <w:rPr>
          <w:rFonts w:asciiTheme="minorHAnsi" w:hAnsiTheme="minorHAnsi" w:cstheme="minorHAnsi"/>
          <w:b/>
          <w:bCs/>
          <w:i/>
          <w:iCs/>
          <w:szCs w:val="24"/>
        </w:rPr>
      </w:pPr>
      <w:r w:rsidRPr="0041572F">
        <w:rPr>
          <w:rFonts w:asciiTheme="minorHAnsi" w:hAnsiTheme="minorHAnsi" w:cstheme="minorHAnsi"/>
          <w:b/>
          <w:b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p>
    <w:p w14:paraId="465AE1B6" w14:textId="77777777" w:rsidR="00091E15" w:rsidRPr="0041572F" w:rsidRDefault="00091E15" w:rsidP="005A0C07">
      <w:pPr>
        <w:rPr>
          <w:rFonts w:asciiTheme="minorHAnsi" w:hAnsiTheme="minorHAnsi" w:cstheme="minorHAnsi"/>
          <w:szCs w:val="24"/>
        </w:rPr>
      </w:pP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b/>
          <w:bCs/>
          <w:i/>
          <w:iCs/>
          <w:szCs w:val="24"/>
        </w:rPr>
        <w:tab/>
      </w:r>
      <w:r w:rsidRPr="0041572F">
        <w:rPr>
          <w:rFonts w:asciiTheme="minorHAnsi" w:hAnsiTheme="minorHAnsi" w:cstheme="minorHAnsi"/>
          <w:szCs w:val="24"/>
        </w:rPr>
        <w:t>______________________________</w:t>
      </w:r>
      <w:r w:rsidRPr="0041572F">
        <w:rPr>
          <w:rFonts w:asciiTheme="minorHAnsi" w:hAnsiTheme="minorHAnsi" w:cstheme="minorHAnsi"/>
          <w:szCs w:val="24"/>
        </w:rPr>
        <w:tab/>
      </w:r>
    </w:p>
    <w:p w14:paraId="2791EE7E" w14:textId="77777777" w:rsidR="00091E15" w:rsidRPr="0041572F" w:rsidRDefault="00091E15" w:rsidP="005A0C07">
      <w:pPr>
        <w:rPr>
          <w:rFonts w:asciiTheme="minorHAnsi" w:hAnsiTheme="minorHAnsi" w:cstheme="minorHAnsi"/>
          <w:szCs w:val="24"/>
        </w:rPr>
      </w:pP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b/>
          <w:bCs/>
          <w:i/>
          <w:iCs/>
          <w:szCs w:val="24"/>
        </w:rPr>
        <w:t>County Counsel</w:t>
      </w:r>
    </w:p>
    <w:p w14:paraId="2477166A" w14:textId="77777777" w:rsidR="00091E15" w:rsidRPr="0041572F" w:rsidRDefault="00091E15" w:rsidP="005A0C07">
      <w:pPr>
        <w:rPr>
          <w:rFonts w:asciiTheme="minorHAnsi" w:hAnsiTheme="minorHAnsi" w:cstheme="minorHAnsi"/>
          <w:szCs w:val="24"/>
        </w:rPr>
      </w:pPr>
    </w:p>
    <w:p w14:paraId="07A3B4A8" w14:textId="77777777" w:rsidR="00091E15" w:rsidRPr="0041572F" w:rsidRDefault="00091E15" w:rsidP="005A0C07">
      <w:pPr>
        <w:rPr>
          <w:rFonts w:asciiTheme="minorHAnsi" w:hAnsiTheme="minorHAnsi" w:cstheme="minorHAnsi"/>
          <w:b/>
          <w:bCs/>
          <w:i/>
          <w:iCs/>
          <w:szCs w:val="24"/>
        </w:rPr>
      </w:pP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t>______________________________</w:t>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szCs w:val="24"/>
        </w:rPr>
        <w:tab/>
      </w:r>
      <w:r w:rsidRPr="0041572F">
        <w:rPr>
          <w:rFonts w:asciiTheme="minorHAnsi" w:hAnsiTheme="minorHAnsi" w:cstheme="minorHAnsi"/>
          <w:b/>
          <w:bCs/>
          <w:i/>
          <w:iCs/>
          <w:szCs w:val="24"/>
        </w:rPr>
        <w:t>Date</w:t>
      </w:r>
    </w:p>
    <w:sectPr w:rsidR="00091E15" w:rsidRPr="0041572F" w:rsidSect="0088363D">
      <w:footerReference w:type="even" r:id="rId7"/>
      <w:footerReference w:type="default" r:id="rId8"/>
      <w:footerReference w:type="first" r:id="rId9"/>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C9CC06" w14:textId="77777777" w:rsidR="0093747A" w:rsidRDefault="0093747A">
      <w:r>
        <w:separator/>
      </w:r>
    </w:p>
  </w:endnote>
  <w:endnote w:type="continuationSeparator" w:id="0">
    <w:p w14:paraId="54133D1E" w14:textId="77777777" w:rsidR="0093747A" w:rsidRDefault="009374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22331" w14:textId="77777777" w:rsidR="00991695" w:rsidRDefault="001B40C6">
    <w:pPr>
      <w:pStyle w:val="Footer"/>
      <w:framePr w:wrap="around" w:vAnchor="text" w:hAnchor="margin" w:xAlign="center" w:y="1"/>
      <w:rPr>
        <w:rStyle w:val="PageNumber"/>
      </w:rPr>
    </w:pPr>
    <w:r>
      <w:rPr>
        <w:rStyle w:val="PageNumber"/>
      </w:rPr>
      <w:fldChar w:fldCharType="begin"/>
    </w:r>
    <w:r w:rsidR="00991695">
      <w:rPr>
        <w:rStyle w:val="PageNumber"/>
      </w:rPr>
      <w:instrText xml:space="preserve">PAGE  </w:instrText>
    </w:r>
    <w:r>
      <w:rPr>
        <w:rStyle w:val="PageNumber"/>
      </w:rPr>
      <w:fldChar w:fldCharType="separate"/>
    </w:r>
    <w:r w:rsidR="00991695">
      <w:rPr>
        <w:rStyle w:val="PageNumber"/>
        <w:noProof/>
      </w:rPr>
      <w:t>1</w:t>
    </w:r>
    <w:r>
      <w:rPr>
        <w:rStyle w:val="PageNumber"/>
      </w:rPr>
      <w:fldChar w:fldCharType="end"/>
    </w:r>
  </w:p>
  <w:p w14:paraId="0B7CDD7B" w14:textId="77777777" w:rsidR="00991695" w:rsidRDefault="009916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8A7EF" w14:textId="77777777" w:rsidR="00991695" w:rsidRDefault="00991695">
    <w:pPr>
      <w:pStyle w:val="Footer"/>
      <w:framePr w:wrap="around" w:vAnchor="text" w:hAnchor="margin" w:xAlign="center" w:y="1"/>
      <w:rPr>
        <w:rStyle w:val="PageNumber"/>
      </w:rPr>
    </w:pPr>
  </w:p>
  <w:p w14:paraId="291F3898" w14:textId="77777777" w:rsidR="00991695" w:rsidRPr="00717FF2" w:rsidRDefault="001B40C6" w:rsidP="00717FF2">
    <w:pPr>
      <w:pStyle w:val="Footer"/>
      <w:jc w:val="center"/>
      <w:rPr>
        <w:rFonts w:asciiTheme="minorHAnsi" w:hAnsiTheme="minorHAnsi" w:cstheme="minorHAnsi"/>
        <w:sz w:val="20"/>
      </w:rPr>
    </w:pPr>
    <w:r w:rsidRPr="00717FF2">
      <w:rPr>
        <w:rStyle w:val="PageNumber"/>
        <w:rFonts w:asciiTheme="minorHAnsi" w:hAnsiTheme="minorHAnsi" w:cstheme="minorHAnsi"/>
        <w:sz w:val="20"/>
      </w:rPr>
      <w:fldChar w:fldCharType="begin"/>
    </w:r>
    <w:r w:rsidR="00991695" w:rsidRPr="00717FF2">
      <w:rPr>
        <w:rStyle w:val="PageNumber"/>
        <w:rFonts w:asciiTheme="minorHAnsi" w:hAnsiTheme="minorHAnsi" w:cstheme="minorHAnsi"/>
        <w:sz w:val="20"/>
      </w:rPr>
      <w:instrText xml:space="preserve"> PAGE </w:instrText>
    </w:r>
    <w:r w:rsidRPr="00717FF2">
      <w:rPr>
        <w:rStyle w:val="PageNumber"/>
        <w:rFonts w:asciiTheme="minorHAnsi" w:hAnsiTheme="minorHAnsi" w:cstheme="minorHAnsi"/>
        <w:sz w:val="20"/>
      </w:rPr>
      <w:fldChar w:fldCharType="separate"/>
    </w:r>
    <w:r w:rsidR="00C33ABF" w:rsidRPr="00717FF2">
      <w:rPr>
        <w:rStyle w:val="PageNumber"/>
        <w:rFonts w:asciiTheme="minorHAnsi" w:hAnsiTheme="minorHAnsi" w:cstheme="minorHAnsi"/>
        <w:noProof/>
        <w:sz w:val="20"/>
      </w:rPr>
      <w:t>15</w:t>
    </w:r>
    <w:r w:rsidRPr="00717FF2">
      <w:rPr>
        <w:rStyle w:val="PageNumber"/>
        <w:rFonts w:asciiTheme="minorHAnsi" w:hAnsiTheme="minorHAnsi" w:cstheme="minorHAnsi"/>
        <w:sz w:val="20"/>
      </w:rPr>
      <w:fldChar w:fldCharType="end"/>
    </w:r>
    <w:r w:rsidR="00991695" w:rsidRPr="00717FF2">
      <w:rPr>
        <w:rStyle w:val="PageNumber"/>
        <w:rFonts w:asciiTheme="minorHAnsi" w:hAnsiTheme="minorHAnsi" w:cstheme="minorHAnsi"/>
        <w:sz w:val="20"/>
      </w:rPr>
      <w:t xml:space="preserve"> of </w:t>
    </w:r>
    <w:r w:rsidRPr="00717FF2">
      <w:rPr>
        <w:rStyle w:val="PageNumber"/>
        <w:rFonts w:asciiTheme="minorHAnsi" w:hAnsiTheme="minorHAnsi" w:cstheme="minorHAnsi"/>
        <w:sz w:val="20"/>
      </w:rPr>
      <w:fldChar w:fldCharType="begin"/>
    </w:r>
    <w:r w:rsidR="00991695" w:rsidRPr="00717FF2">
      <w:rPr>
        <w:rStyle w:val="PageNumber"/>
        <w:rFonts w:asciiTheme="minorHAnsi" w:hAnsiTheme="minorHAnsi" w:cstheme="minorHAnsi"/>
        <w:sz w:val="20"/>
      </w:rPr>
      <w:instrText xml:space="preserve"> NUMPAGES </w:instrText>
    </w:r>
    <w:r w:rsidRPr="00717FF2">
      <w:rPr>
        <w:rStyle w:val="PageNumber"/>
        <w:rFonts w:asciiTheme="minorHAnsi" w:hAnsiTheme="minorHAnsi" w:cstheme="minorHAnsi"/>
        <w:sz w:val="20"/>
      </w:rPr>
      <w:fldChar w:fldCharType="separate"/>
    </w:r>
    <w:r w:rsidR="00C33ABF" w:rsidRPr="00717FF2">
      <w:rPr>
        <w:rStyle w:val="PageNumber"/>
        <w:rFonts w:asciiTheme="minorHAnsi" w:hAnsiTheme="minorHAnsi" w:cstheme="minorHAnsi"/>
        <w:noProof/>
        <w:sz w:val="20"/>
      </w:rPr>
      <w:t>15</w:t>
    </w:r>
    <w:r w:rsidRPr="00717FF2">
      <w:rPr>
        <w:rStyle w:val="PageNumber"/>
        <w:rFonts w:asciiTheme="minorHAnsi" w:hAnsiTheme="minorHAnsi" w:cstheme="minorHAnsi"/>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AD3C6" w14:textId="77777777" w:rsidR="00991695" w:rsidRDefault="001B40C6">
    <w:pPr>
      <w:pStyle w:val="Footer"/>
      <w:jc w:val="center"/>
    </w:pPr>
    <w:r>
      <w:rPr>
        <w:rStyle w:val="PageNumber"/>
      </w:rPr>
      <w:fldChar w:fldCharType="begin"/>
    </w:r>
    <w:r w:rsidR="00991695">
      <w:rPr>
        <w:rStyle w:val="PageNumber"/>
      </w:rPr>
      <w:instrText xml:space="preserve"> PAGE </w:instrText>
    </w:r>
    <w:r>
      <w:rPr>
        <w:rStyle w:val="PageNumber"/>
      </w:rPr>
      <w:fldChar w:fldCharType="separate"/>
    </w:r>
    <w:r w:rsidR="00C33ABF">
      <w:rPr>
        <w:rStyle w:val="PageNumber"/>
        <w:noProof/>
      </w:rPr>
      <w:t>1</w:t>
    </w:r>
    <w:r>
      <w:rPr>
        <w:rStyle w:val="PageNumber"/>
      </w:rPr>
      <w:fldChar w:fldCharType="end"/>
    </w:r>
    <w:r w:rsidR="00991695">
      <w:rPr>
        <w:rStyle w:val="PageNumber"/>
      </w:rPr>
      <w:t xml:space="preserve"> of </w:t>
    </w:r>
    <w:r>
      <w:rPr>
        <w:rStyle w:val="PageNumber"/>
      </w:rPr>
      <w:fldChar w:fldCharType="begin"/>
    </w:r>
    <w:r w:rsidR="00991695">
      <w:rPr>
        <w:rStyle w:val="PageNumber"/>
      </w:rPr>
      <w:instrText xml:space="preserve"> NUMPAGES </w:instrText>
    </w:r>
    <w:r>
      <w:rPr>
        <w:rStyle w:val="PageNumber"/>
      </w:rPr>
      <w:fldChar w:fldCharType="separate"/>
    </w:r>
    <w:r w:rsidR="00C33ABF">
      <w:rPr>
        <w:rStyle w:val="PageNumber"/>
        <w:noProof/>
      </w:rPr>
      <w:t>15</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1C2B4" w14:textId="77777777" w:rsidR="0093747A" w:rsidRDefault="0093747A">
      <w:r>
        <w:separator/>
      </w:r>
    </w:p>
  </w:footnote>
  <w:footnote w:type="continuationSeparator" w:id="0">
    <w:p w14:paraId="2EF0A850" w14:textId="77777777" w:rsidR="0093747A" w:rsidRDefault="009374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61993"/>
    <w:multiLevelType w:val="hybridMultilevel"/>
    <w:tmpl w:val="27927F26"/>
    <w:lvl w:ilvl="0" w:tplc="0409000F">
      <w:start w:val="1"/>
      <w:numFmt w:val="decimal"/>
      <w:lvlText w:val="%1."/>
      <w:lvlJc w:val="left"/>
      <w:pPr>
        <w:tabs>
          <w:tab w:val="num" w:pos="1440"/>
        </w:tabs>
        <w:ind w:left="1440" w:hanging="360"/>
      </w:pPr>
      <w:rPr>
        <w:rFonts w:hint="default"/>
        <w:color w:val="auto"/>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15:restartNumberingAfterBreak="0">
    <w:nsid w:val="027D2AC4"/>
    <w:multiLevelType w:val="singleLevel"/>
    <w:tmpl w:val="04090015"/>
    <w:lvl w:ilvl="0">
      <w:start w:val="1"/>
      <w:numFmt w:val="upperLetter"/>
      <w:lvlText w:val="%1."/>
      <w:lvlJc w:val="left"/>
      <w:pPr>
        <w:tabs>
          <w:tab w:val="num" w:pos="360"/>
        </w:tabs>
        <w:ind w:left="360" w:hanging="360"/>
      </w:pPr>
      <w:rPr>
        <w:rFonts w:hint="default"/>
      </w:rPr>
    </w:lvl>
  </w:abstractNum>
  <w:abstractNum w:abstractNumId="2" w15:restartNumberingAfterBreak="0">
    <w:nsid w:val="06940F11"/>
    <w:multiLevelType w:val="hybridMultilevel"/>
    <w:tmpl w:val="ABEE7E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5E6EE3"/>
    <w:multiLevelType w:val="hybridMultilevel"/>
    <w:tmpl w:val="803A9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24220B"/>
    <w:multiLevelType w:val="hybridMultilevel"/>
    <w:tmpl w:val="FE9C5E40"/>
    <w:lvl w:ilvl="0" w:tplc="488CA2B2">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B472D58"/>
    <w:multiLevelType w:val="hybridMultilevel"/>
    <w:tmpl w:val="87044142"/>
    <w:lvl w:ilvl="0" w:tplc="16BA5E08">
      <w:start w:val="1"/>
      <w:numFmt w:val="upperLetter"/>
      <w:lvlText w:val="%1."/>
      <w:lvlJc w:val="left"/>
      <w:pPr>
        <w:tabs>
          <w:tab w:val="num" w:pos="720"/>
        </w:tabs>
        <w:ind w:left="720" w:hanging="360"/>
      </w:pPr>
      <w:rPr>
        <w:b w:val="0"/>
      </w:rPr>
    </w:lvl>
    <w:lvl w:ilvl="1" w:tplc="04090015">
      <w:start w:val="1"/>
      <w:numFmt w:val="upperLetter"/>
      <w:lvlText w:val="%2."/>
      <w:lvlJc w:val="left"/>
      <w:pPr>
        <w:tabs>
          <w:tab w:val="num" w:pos="1440"/>
        </w:tabs>
        <w:ind w:left="1440" w:hanging="360"/>
      </w:pPr>
      <w:rPr>
        <w:rFonts w:hint="default"/>
        <w:b w:val="0"/>
      </w:rPr>
    </w:lvl>
    <w:lvl w:ilvl="2" w:tplc="20049C4C">
      <w:start w:val="1"/>
      <w:numFmt w:val="decimal"/>
      <w:lvlText w:val="%3."/>
      <w:lvlJc w:val="left"/>
      <w:pPr>
        <w:ind w:left="2340" w:hanging="360"/>
      </w:pPr>
      <w:rPr>
        <w:rFonts w:hint="default"/>
        <w:sz w:val="24"/>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F122D01"/>
    <w:multiLevelType w:val="hybridMultilevel"/>
    <w:tmpl w:val="623E6AF6"/>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F21CD74A">
      <w:start w:val="3"/>
      <w:numFmt w:val="decimal"/>
      <w:lvlText w:val="%3."/>
      <w:lvlJc w:val="left"/>
      <w:pPr>
        <w:tabs>
          <w:tab w:val="num" w:pos="3060"/>
        </w:tabs>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20E113A5"/>
    <w:multiLevelType w:val="singleLevel"/>
    <w:tmpl w:val="04090015"/>
    <w:lvl w:ilvl="0">
      <w:start w:val="1"/>
      <w:numFmt w:val="upperLetter"/>
      <w:lvlText w:val="%1."/>
      <w:lvlJc w:val="left"/>
      <w:pPr>
        <w:tabs>
          <w:tab w:val="num" w:pos="360"/>
        </w:tabs>
        <w:ind w:left="360" w:hanging="360"/>
      </w:pPr>
      <w:rPr>
        <w:rFonts w:hint="default"/>
      </w:rPr>
    </w:lvl>
  </w:abstractNum>
  <w:abstractNum w:abstractNumId="8" w15:restartNumberingAfterBreak="0">
    <w:nsid w:val="214C140A"/>
    <w:multiLevelType w:val="hybridMultilevel"/>
    <w:tmpl w:val="033A1F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127F03"/>
    <w:multiLevelType w:val="hybridMultilevel"/>
    <w:tmpl w:val="1F069B7E"/>
    <w:lvl w:ilvl="0" w:tplc="660AE2F6">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8B0565"/>
    <w:multiLevelType w:val="hybridMultilevel"/>
    <w:tmpl w:val="314C8E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8C12B14"/>
    <w:multiLevelType w:val="singleLevel"/>
    <w:tmpl w:val="04090015"/>
    <w:lvl w:ilvl="0">
      <w:start w:val="1"/>
      <w:numFmt w:val="upperLetter"/>
      <w:lvlText w:val="%1."/>
      <w:lvlJc w:val="left"/>
      <w:pPr>
        <w:tabs>
          <w:tab w:val="num" w:pos="360"/>
        </w:tabs>
        <w:ind w:left="360" w:hanging="360"/>
      </w:pPr>
      <w:rPr>
        <w:rFonts w:hint="default"/>
      </w:rPr>
    </w:lvl>
  </w:abstractNum>
  <w:abstractNum w:abstractNumId="12" w15:restartNumberingAfterBreak="0">
    <w:nsid w:val="28E517AD"/>
    <w:multiLevelType w:val="hybridMultilevel"/>
    <w:tmpl w:val="FDD6C54E"/>
    <w:lvl w:ilvl="0" w:tplc="1C16FDE0">
      <w:start w:val="1"/>
      <w:numFmt w:val="decimal"/>
      <w:lvlText w:val="(%1)"/>
      <w:lvlJc w:val="left"/>
      <w:pPr>
        <w:tabs>
          <w:tab w:val="num" w:pos="2160"/>
        </w:tabs>
        <w:ind w:left="2160" w:hanging="360"/>
      </w:pPr>
      <w:rPr>
        <w:rFonts w:hint="default"/>
      </w:rPr>
    </w:lvl>
    <w:lvl w:ilvl="1" w:tplc="F29CEA86">
      <w:start w:val="8"/>
      <w:numFmt w:val="decimal"/>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15:restartNumberingAfterBreak="0">
    <w:nsid w:val="2FD00B5E"/>
    <w:multiLevelType w:val="hybridMultilevel"/>
    <w:tmpl w:val="694E678A"/>
    <w:lvl w:ilvl="0" w:tplc="33D4D372">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9113F9"/>
    <w:multiLevelType w:val="singleLevel"/>
    <w:tmpl w:val="04090015"/>
    <w:lvl w:ilvl="0">
      <w:start w:val="1"/>
      <w:numFmt w:val="upperLetter"/>
      <w:lvlText w:val="%1."/>
      <w:lvlJc w:val="left"/>
      <w:pPr>
        <w:tabs>
          <w:tab w:val="num" w:pos="360"/>
        </w:tabs>
        <w:ind w:left="360" w:hanging="360"/>
      </w:pPr>
      <w:rPr>
        <w:rFonts w:hint="default"/>
      </w:rPr>
    </w:lvl>
  </w:abstractNum>
  <w:abstractNum w:abstractNumId="15" w15:restartNumberingAfterBreak="0">
    <w:nsid w:val="41D601BC"/>
    <w:multiLevelType w:val="hybridMultilevel"/>
    <w:tmpl w:val="5F50D8BE"/>
    <w:lvl w:ilvl="0" w:tplc="9656E29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8397B87"/>
    <w:multiLevelType w:val="hybridMultilevel"/>
    <w:tmpl w:val="8DC40AF8"/>
    <w:lvl w:ilvl="0" w:tplc="04090001">
      <w:start w:val="1"/>
      <w:numFmt w:val="bullet"/>
      <w:lvlText w:val=""/>
      <w:lvlJc w:val="left"/>
      <w:pPr>
        <w:ind w:left="1530" w:hanging="360"/>
      </w:pPr>
      <w:rPr>
        <w:rFonts w:ascii="Symbol" w:hAnsi="Symbol" w:hint="default"/>
      </w:rPr>
    </w:lvl>
    <w:lvl w:ilvl="1" w:tplc="04090003">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7" w15:restartNumberingAfterBreak="0">
    <w:nsid w:val="4BA42812"/>
    <w:multiLevelType w:val="hybridMultilevel"/>
    <w:tmpl w:val="31D89946"/>
    <w:lvl w:ilvl="0" w:tplc="0409000F">
      <w:start w:val="1"/>
      <w:numFmt w:val="decimal"/>
      <w:lvlText w:val="%1."/>
      <w:lvlJc w:val="left"/>
      <w:pPr>
        <w:tabs>
          <w:tab w:val="num" w:pos="810"/>
        </w:tabs>
        <w:ind w:left="810" w:hanging="360"/>
      </w:p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8" w15:restartNumberingAfterBreak="0">
    <w:nsid w:val="51A84DD3"/>
    <w:multiLevelType w:val="hybridMultilevel"/>
    <w:tmpl w:val="F6BE6E94"/>
    <w:lvl w:ilvl="0" w:tplc="04090019">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80215C7"/>
    <w:multiLevelType w:val="hybridMultilevel"/>
    <w:tmpl w:val="41CA64BC"/>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9320ED9"/>
    <w:multiLevelType w:val="hybridMultilevel"/>
    <w:tmpl w:val="28525BF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A5407C4"/>
    <w:multiLevelType w:val="singleLevel"/>
    <w:tmpl w:val="38D6DB10"/>
    <w:lvl w:ilvl="0">
      <w:start w:val="1"/>
      <w:numFmt w:val="decimal"/>
      <w:lvlText w:val="%1."/>
      <w:lvlJc w:val="left"/>
      <w:pPr>
        <w:tabs>
          <w:tab w:val="num" w:pos="720"/>
        </w:tabs>
        <w:ind w:left="720" w:hanging="360"/>
      </w:pPr>
      <w:rPr>
        <w:rFonts w:hint="default"/>
      </w:rPr>
    </w:lvl>
  </w:abstractNum>
  <w:abstractNum w:abstractNumId="22" w15:restartNumberingAfterBreak="0">
    <w:nsid w:val="5CD63F00"/>
    <w:multiLevelType w:val="singleLevel"/>
    <w:tmpl w:val="04090015"/>
    <w:lvl w:ilvl="0">
      <w:start w:val="1"/>
      <w:numFmt w:val="upperLetter"/>
      <w:lvlText w:val="%1."/>
      <w:lvlJc w:val="left"/>
      <w:pPr>
        <w:ind w:left="720" w:hanging="360"/>
      </w:pPr>
      <w:rPr>
        <w:rFonts w:hint="default"/>
      </w:rPr>
    </w:lvl>
  </w:abstractNum>
  <w:abstractNum w:abstractNumId="23" w15:restartNumberingAfterBreak="0">
    <w:nsid w:val="61D03B3E"/>
    <w:multiLevelType w:val="singleLevel"/>
    <w:tmpl w:val="ABC40A36"/>
    <w:lvl w:ilvl="0">
      <w:start w:val="1"/>
      <w:numFmt w:val="upperLetter"/>
      <w:lvlText w:val="%1."/>
      <w:lvlJc w:val="left"/>
      <w:pPr>
        <w:tabs>
          <w:tab w:val="num" w:pos="360"/>
        </w:tabs>
        <w:ind w:left="360" w:hanging="360"/>
      </w:pPr>
      <w:rPr>
        <w:rFonts w:hint="default"/>
        <w:b w:val="0"/>
      </w:rPr>
    </w:lvl>
  </w:abstractNum>
  <w:abstractNum w:abstractNumId="24" w15:restartNumberingAfterBreak="0">
    <w:nsid w:val="61F54DB3"/>
    <w:multiLevelType w:val="hybridMultilevel"/>
    <w:tmpl w:val="395CDDE4"/>
    <w:lvl w:ilvl="0" w:tplc="04090019">
      <w:start w:val="1"/>
      <w:numFmt w:val="low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7C955C5"/>
    <w:multiLevelType w:val="singleLevel"/>
    <w:tmpl w:val="04090015"/>
    <w:lvl w:ilvl="0">
      <w:start w:val="1"/>
      <w:numFmt w:val="upperLetter"/>
      <w:lvlText w:val="%1."/>
      <w:lvlJc w:val="left"/>
      <w:pPr>
        <w:tabs>
          <w:tab w:val="num" w:pos="360"/>
        </w:tabs>
        <w:ind w:left="360" w:hanging="360"/>
      </w:pPr>
      <w:rPr>
        <w:rFonts w:hint="default"/>
      </w:rPr>
    </w:lvl>
  </w:abstractNum>
  <w:abstractNum w:abstractNumId="26" w15:restartNumberingAfterBreak="0">
    <w:nsid w:val="6AC14066"/>
    <w:multiLevelType w:val="singleLevel"/>
    <w:tmpl w:val="04090015"/>
    <w:lvl w:ilvl="0">
      <w:start w:val="1"/>
      <w:numFmt w:val="upperLetter"/>
      <w:lvlText w:val="%1."/>
      <w:lvlJc w:val="left"/>
      <w:pPr>
        <w:tabs>
          <w:tab w:val="num" w:pos="360"/>
        </w:tabs>
        <w:ind w:left="360" w:hanging="360"/>
      </w:pPr>
      <w:rPr>
        <w:rFonts w:hint="default"/>
      </w:rPr>
    </w:lvl>
  </w:abstractNum>
  <w:abstractNum w:abstractNumId="27" w15:restartNumberingAfterBreak="0">
    <w:nsid w:val="6DE77FF4"/>
    <w:multiLevelType w:val="singleLevel"/>
    <w:tmpl w:val="323C6EF6"/>
    <w:lvl w:ilvl="0">
      <w:start w:val="1"/>
      <w:numFmt w:val="upperLetter"/>
      <w:lvlText w:val="%1."/>
      <w:lvlJc w:val="left"/>
      <w:pPr>
        <w:tabs>
          <w:tab w:val="num" w:pos="405"/>
        </w:tabs>
        <w:ind w:left="405" w:hanging="405"/>
      </w:pPr>
      <w:rPr>
        <w:rFonts w:hint="default"/>
      </w:rPr>
    </w:lvl>
  </w:abstractNum>
  <w:abstractNum w:abstractNumId="28" w15:restartNumberingAfterBreak="0">
    <w:nsid w:val="70C46848"/>
    <w:multiLevelType w:val="singleLevel"/>
    <w:tmpl w:val="04090015"/>
    <w:lvl w:ilvl="0">
      <w:start w:val="1"/>
      <w:numFmt w:val="upperLetter"/>
      <w:lvlText w:val="%1."/>
      <w:lvlJc w:val="left"/>
      <w:pPr>
        <w:tabs>
          <w:tab w:val="num" w:pos="360"/>
        </w:tabs>
        <w:ind w:left="360" w:hanging="360"/>
      </w:pPr>
      <w:rPr>
        <w:rFonts w:hint="default"/>
      </w:rPr>
    </w:lvl>
  </w:abstractNum>
  <w:abstractNum w:abstractNumId="29" w15:restartNumberingAfterBreak="0">
    <w:nsid w:val="773460CC"/>
    <w:multiLevelType w:val="hybridMultilevel"/>
    <w:tmpl w:val="6E94B57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87E3FCF"/>
    <w:multiLevelType w:val="hybridMultilevel"/>
    <w:tmpl w:val="3A44C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CEC2D93"/>
    <w:multiLevelType w:val="hybridMultilevel"/>
    <w:tmpl w:val="6BFC3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8360266">
    <w:abstractNumId w:val="26"/>
  </w:num>
  <w:num w:numId="2" w16cid:durableId="1182469381">
    <w:abstractNumId w:val="14"/>
  </w:num>
  <w:num w:numId="3" w16cid:durableId="370764827">
    <w:abstractNumId w:val="23"/>
  </w:num>
  <w:num w:numId="4" w16cid:durableId="215355315">
    <w:abstractNumId w:val="27"/>
  </w:num>
  <w:num w:numId="5" w16cid:durableId="503127215">
    <w:abstractNumId w:val="7"/>
  </w:num>
  <w:num w:numId="6" w16cid:durableId="996150669">
    <w:abstractNumId w:val="21"/>
  </w:num>
  <w:num w:numId="7" w16cid:durableId="960917564">
    <w:abstractNumId w:val="25"/>
  </w:num>
  <w:num w:numId="8" w16cid:durableId="272448105">
    <w:abstractNumId w:val="29"/>
  </w:num>
  <w:num w:numId="9" w16cid:durableId="823475675">
    <w:abstractNumId w:val="16"/>
  </w:num>
  <w:num w:numId="10" w16cid:durableId="1287347830">
    <w:abstractNumId w:val="4"/>
  </w:num>
  <w:num w:numId="11" w16cid:durableId="320013918">
    <w:abstractNumId w:val="17"/>
  </w:num>
  <w:num w:numId="12" w16cid:durableId="1730154834">
    <w:abstractNumId w:val="0"/>
  </w:num>
  <w:num w:numId="13" w16cid:durableId="904023596">
    <w:abstractNumId w:val="5"/>
  </w:num>
  <w:num w:numId="14" w16cid:durableId="2092772538">
    <w:abstractNumId w:val="6"/>
  </w:num>
  <w:num w:numId="15" w16cid:durableId="1077438360">
    <w:abstractNumId w:val="18"/>
  </w:num>
  <w:num w:numId="16" w16cid:durableId="254753598">
    <w:abstractNumId w:val="12"/>
  </w:num>
  <w:num w:numId="17" w16cid:durableId="1114667680">
    <w:abstractNumId w:val="22"/>
  </w:num>
  <w:num w:numId="18" w16cid:durableId="625281302">
    <w:abstractNumId w:val="13"/>
  </w:num>
  <w:num w:numId="19" w16cid:durableId="789667527">
    <w:abstractNumId w:val="31"/>
  </w:num>
  <w:num w:numId="20" w16cid:durableId="1565532905">
    <w:abstractNumId w:val="3"/>
  </w:num>
  <w:num w:numId="21" w16cid:durableId="1840342504">
    <w:abstractNumId w:val="8"/>
  </w:num>
  <w:num w:numId="22" w16cid:durableId="1099327716">
    <w:abstractNumId w:val="24"/>
  </w:num>
  <w:num w:numId="23" w16cid:durableId="1716394562">
    <w:abstractNumId w:val="19"/>
  </w:num>
  <w:num w:numId="24" w16cid:durableId="1069377768">
    <w:abstractNumId w:val="20"/>
  </w:num>
  <w:num w:numId="25" w16cid:durableId="920409718">
    <w:abstractNumId w:val="30"/>
  </w:num>
  <w:num w:numId="26" w16cid:durableId="2105371922">
    <w:abstractNumId w:val="10"/>
  </w:num>
  <w:num w:numId="27" w16cid:durableId="59446591">
    <w:abstractNumId w:val="11"/>
  </w:num>
  <w:num w:numId="28" w16cid:durableId="614291114">
    <w:abstractNumId w:val="15"/>
  </w:num>
  <w:num w:numId="29" w16cid:durableId="38014383">
    <w:abstractNumId w:val="9"/>
  </w:num>
  <w:num w:numId="30" w16cid:durableId="1845506770">
    <w:abstractNumId w:val="2"/>
  </w:num>
  <w:num w:numId="31" w16cid:durableId="1812365266">
    <w:abstractNumId w:val="1"/>
  </w:num>
  <w:num w:numId="32" w16cid:durableId="1370763778">
    <w:abstractNumId w:val="2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73E"/>
    <w:rsid w:val="00004633"/>
    <w:rsid w:val="0005172D"/>
    <w:rsid w:val="0006283E"/>
    <w:rsid w:val="0008202D"/>
    <w:rsid w:val="00091E15"/>
    <w:rsid w:val="0009546D"/>
    <w:rsid w:val="000A5621"/>
    <w:rsid w:val="000B7E73"/>
    <w:rsid w:val="000D5571"/>
    <w:rsid w:val="001042AE"/>
    <w:rsid w:val="00107A38"/>
    <w:rsid w:val="001207FA"/>
    <w:rsid w:val="00160BA7"/>
    <w:rsid w:val="00175A73"/>
    <w:rsid w:val="00184F2B"/>
    <w:rsid w:val="0019271E"/>
    <w:rsid w:val="0019310E"/>
    <w:rsid w:val="00193BA2"/>
    <w:rsid w:val="001A6BE6"/>
    <w:rsid w:val="001B40C6"/>
    <w:rsid w:val="001C036A"/>
    <w:rsid w:val="001D2D7B"/>
    <w:rsid w:val="001D74C5"/>
    <w:rsid w:val="00201D4B"/>
    <w:rsid w:val="0021220C"/>
    <w:rsid w:val="00213D89"/>
    <w:rsid w:val="002248B6"/>
    <w:rsid w:val="00224D99"/>
    <w:rsid w:val="002601F4"/>
    <w:rsid w:val="00275628"/>
    <w:rsid w:val="00280CB4"/>
    <w:rsid w:val="002939C5"/>
    <w:rsid w:val="002A3383"/>
    <w:rsid w:val="002B57DC"/>
    <w:rsid w:val="002C5CA4"/>
    <w:rsid w:val="002D232A"/>
    <w:rsid w:val="002D389B"/>
    <w:rsid w:val="002D76E2"/>
    <w:rsid w:val="002F0364"/>
    <w:rsid w:val="003008DA"/>
    <w:rsid w:val="003116CE"/>
    <w:rsid w:val="003278E7"/>
    <w:rsid w:val="00330BD4"/>
    <w:rsid w:val="003369C5"/>
    <w:rsid w:val="00340A51"/>
    <w:rsid w:val="003528B6"/>
    <w:rsid w:val="003535B9"/>
    <w:rsid w:val="00360A6B"/>
    <w:rsid w:val="00361491"/>
    <w:rsid w:val="00393635"/>
    <w:rsid w:val="003B36DC"/>
    <w:rsid w:val="003C63A8"/>
    <w:rsid w:val="003E2E2C"/>
    <w:rsid w:val="003F2F01"/>
    <w:rsid w:val="00414B27"/>
    <w:rsid w:val="00414CFC"/>
    <w:rsid w:val="0041572F"/>
    <w:rsid w:val="00427779"/>
    <w:rsid w:val="00432964"/>
    <w:rsid w:val="00462F1E"/>
    <w:rsid w:val="004818AA"/>
    <w:rsid w:val="00493932"/>
    <w:rsid w:val="00495B22"/>
    <w:rsid w:val="004A7081"/>
    <w:rsid w:val="004F0740"/>
    <w:rsid w:val="004F3AAF"/>
    <w:rsid w:val="004F4F15"/>
    <w:rsid w:val="004F78AB"/>
    <w:rsid w:val="00543170"/>
    <w:rsid w:val="00552CF2"/>
    <w:rsid w:val="00572E8C"/>
    <w:rsid w:val="00582DE1"/>
    <w:rsid w:val="00587947"/>
    <w:rsid w:val="005A0C07"/>
    <w:rsid w:val="005A70CC"/>
    <w:rsid w:val="005B178B"/>
    <w:rsid w:val="005B2F2D"/>
    <w:rsid w:val="005B6510"/>
    <w:rsid w:val="005C33AB"/>
    <w:rsid w:val="005C7BBD"/>
    <w:rsid w:val="00610695"/>
    <w:rsid w:val="006169E9"/>
    <w:rsid w:val="0062398B"/>
    <w:rsid w:val="0063122A"/>
    <w:rsid w:val="00632B91"/>
    <w:rsid w:val="0063418B"/>
    <w:rsid w:val="00647D3A"/>
    <w:rsid w:val="00671845"/>
    <w:rsid w:val="006A01F7"/>
    <w:rsid w:val="006A2444"/>
    <w:rsid w:val="006B5C26"/>
    <w:rsid w:val="006C4EDA"/>
    <w:rsid w:val="006C616D"/>
    <w:rsid w:val="006D28E1"/>
    <w:rsid w:val="007105E1"/>
    <w:rsid w:val="00717FF2"/>
    <w:rsid w:val="007316F4"/>
    <w:rsid w:val="00742E8C"/>
    <w:rsid w:val="00755A13"/>
    <w:rsid w:val="00766BCE"/>
    <w:rsid w:val="007674C9"/>
    <w:rsid w:val="00797D8B"/>
    <w:rsid w:val="007D5C53"/>
    <w:rsid w:val="007F3CA4"/>
    <w:rsid w:val="00813F6F"/>
    <w:rsid w:val="008468EA"/>
    <w:rsid w:val="0085341B"/>
    <w:rsid w:val="0085727A"/>
    <w:rsid w:val="00867529"/>
    <w:rsid w:val="0088363D"/>
    <w:rsid w:val="0088546E"/>
    <w:rsid w:val="00891829"/>
    <w:rsid w:val="0089494A"/>
    <w:rsid w:val="008A667E"/>
    <w:rsid w:val="008A6FCD"/>
    <w:rsid w:val="008B3D62"/>
    <w:rsid w:val="008E189A"/>
    <w:rsid w:val="008E4449"/>
    <w:rsid w:val="008F1D1B"/>
    <w:rsid w:val="008F2E5A"/>
    <w:rsid w:val="008F346E"/>
    <w:rsid w:val="0093747A"/>
    <w:rsid w:val="00940793"/>
    <w:rsid w:val="00951590"/>
    <w:rsid w:val="00951B61"/>
    <w:rsid w:val="0097425F"/>
    <w:rsid w:val="0098434F"/>
    <w:rsid w:val="00990498"/>
    <w:rsid w:val="00990E31"/>
    <w:rsid w:val="00991695"/>
    <w:rsid w:val="009A7704"/>
    <w:rsid w:val="009D3763"/>
    <w:rsid w:val="009E79C9"/>
    <w:rsid w:val="009F4C06"/>
    <w:rsid w:val="009F668F"/>
    <w:rsid w:val="00A0223E"/>
    <w:rsid w:val="00A042B2"/>
    <w:rsid w:val="00A100C3"/>
    <w:rsid w:val="00A43959"/>
    <w:rsid w:val="00A86B57"/>
    <w:rsid w:val="00A93D23"/>
    <w:rsid w:val="00A96407"/>
    <w:rsid w:val="00AB5F16"/>
    <w:rsid w:val="00B47C9B"/>
    <w:rsid w:val="00B56BF7"/>
    <w:rsid w:val="00B83E2B"/>
    <w:rsid w:val="00B90F0B"/>
    <w:rsid w:val="00BA1CDF"/>
    <w:rsid w:val="00BB4127"/>
    <w:rsid w:val="00BC0F49"/>
    <w:rsid w:val="00BE1C69"/>
    <w:rsid w:val="00C0373E"/>
    <w:rsid w:val="00C12FD6"/>
    <w:rsid w:val="00C33ABF"/>
    <w:rsid w:val="00C47563"/>
    <w:rsid w:val="00C540E2"/>
    <w:rsid w:val="00C6360F"/>
    <w:rsid w:val="00C820DD"/>
    <w:rsid w:val="00C91108"/>
    <w:rsid w:val="00CB6029"/>
    <w:rsid w:val="00CC40A4"/>
    <w:rsid w:val="00D05368"/>
    <w:rsid w:val="00D14257"/>
    <w:rsid w:val="00D164E4"/>
    <w:rsid w:val="00D176FD"/>
    <w:rsid w:val="00D251B6"/>
    <w:rsid w:val="00D32D9A"/>
    <w:rsid w:val="00D54D73"/>
    <w:rsid w:val="00D60A9F"/>
    <w:rsid w:val="00D71032"/>
    <w:rsid w:val="00D86BBF"/>
    <w:rsid w:val="00D90A51"/>
    <w:rsid w:val="00DA4C86"/>
    <w:rsid w:val="00DC2EBD"/>
    <w:rsid w:val="00E12278"/>
    <w:rsid w:val="00E161B5"/>
    <w:rsid w:val="00E20D84"/>
    <w:rsid w:val="00E25C1F"/>
    <w:rsid w:val="00E34895"/>
    <w:rsid w:val="00E52329"/>
    <w:rsid w:val="00E8018C"/>
    <w:rsid w:val="00E8793A"/>
    <w:rsid w:val="00E96108"/>
    <w:rsid w:val="00EA2FBF"/>
    <w:rsid w:val="00EC3716"/>
    <w:rsid w:val="00EE352D"/>
    <w:rsid w:val="00EF33A5"/>
    <w:rsid w:val="00EF71D6"/>
    <w:rsid w:val="00F27525"/>
    <w:rsid w:val="00F33C32"/>
    <w:rsid w:val="00F37C03"/>
    <w:rsid w:val="00F42BE3"/>
    <w:rsid w:val="00F53FE2"/>
    <w:rsid w:val="00F828F7"/>
    <w:rsid w:val="00F82F04"/>
    <w:rsid w:val="00FB2190"/>
    <w:rsid w:val="00FD1280"/>
    <w:rsid w:val="00FD4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5B49EC"/>
  <w15:docId w15:val="{931ADDBA-7857-41F4-B681-3BA030957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63D"/>
    <w:rPr>
      <w:sz w:val="24"/>
    </w:rPr>
  </w:style>
  <w:style w:type="paragraph" w:styleId="Heading1">
    <w:name w:val="heading 1"/>
    <w:basedOn w:val="Normal"/>
    <w:next w:val="Normal"/>
    <w:qFormat/>
    <w:rsid w:val="0088363D"/>
    <w:pPr>
      <w:keepNext/>
      <w:jc w:val="center"/>
      <w:outlineLvl w:val="0"/>
    </w:pPr>
    <w:rPr>
      <w:b/>
    </w:rPr>
  </w:style>
  <w:style w:type="paragraph" w:styleId="Heading2">
    <w:name w:val="heading 2"/>
    <w:basedOn w:val="Normal"/>
    <w:next w:val="Normal"/>
    <w:qFormat/>
    <w:rsid w:val="0088363D"/>
    <w:pPr>
      <w:keepNext/>
      <w:jc w:val="center"/>
      <w:outlineLvl w:val="1"/>
    </w:pPr>
    <w:rPr>
      <w:rFonts w:ascii="Calibri" w:hAnsi="Calibri" w:cs="Arial"/>
      <w:b/>
      <w:sz w:val="22"/>
      <w:szCs w:val="22"/>
    </w:rPr>
  </w:style>
  <w:style w:type="paragraph" w:styleId="Heading3">
    <w:name w:val="heading 3"/>
    <w:basedOn w:val="Normal"/>
    <w:next w:val="Normal"/>
    <w:qFormat/>
    <w:rsid w:val="0088363D"/>
    <w:pPr>
      <w:keepNext/>
      <w:outlineLvl w:val="2"/>
    </w:pPr>
    <w:rPr>
      <w:rFonts w:ascii="Calibri" w:hAnsi="Calibri" w:cs="Arial"/>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88363D"/>
    <w:pPr>
      <w:jc w:val="both"/>
    </w:pPr>
  </w:style>
  <w:style w:type="paragraph" w:styleId="Footer">
    <w:name w:val="footer"/>
    <w:basedOn w:val="Normal"/>
    <w:semiHidden/>
    <w:rsid w:val="0088363D"/>
    <w:pPr>
      <w:tabs>
        <w:tab w:val="center" w:pos="4320"/>
        <w:tab w:val="right" w:pos="8640"/>
      </w:tabs>
    </w:pPr>
  </w:style>
  <w:style w:type="character" w:styleId="PageNumber">
    <w:name w:val="page number"/>
    <w:basedOn w:val="DefaultParagraphFont"/>
    <w:semiHidden/>
    <w:rsid w:val="0088363D"/>
  </w:style>
  <w:style w:type="paragraph" w:styleId="BodyTextIndent">
    <w:name w:val="Body Text Indent"/>
    <w:basedOn w:val="Normal"/>
    <w:semiHidden/>
    <w:rsid w:val="0088363D"/>
    <w:pPr>
      <w:ind w:left="720"/>
    </w:pPr>
  </w:style>
  <w:style w:type="paragraph" w:styleId="BodyTextIndent2">
    <w:name w:val="Body Text Indent 2"/>
    <w:basedOn w:val="Normal"/>
    <w:semiHidden/>
    <w:rsid w:val="0088363D"/>
    <w:pPr>
      <w:ind w:left="720" w:hanging="720"/>
    </w:pPr>
  </w:style>
  <w:style w:type="paragraph" w:styleId="DocumentMap">
    <w:name w:val="Document Map"/>
    <w:basedOn w:val="Normal"/>
    <w:semiHidden/>
    <w:rsid w:val="0088363D"/>
    <w:pPr>
      <w:shd w:val="clear" w:color="auto" w:fill="000080"/>
    </w:pPr>
    <w:rPr>
      <w:rFonts w:ascii="Tahoma" w:hAnsi="Tahoma"/>
    </w:rPr>
  </w:style>
  <w:style w:type="paragraph" w:styleId="BodyTextIndent3">
    <w:name w:val="Body Text Indent 3"/>
    <w:basedOn w:val="Normal"/>
    <w:semiHidden/>
    <w:rsid w:val="0088363D"/>
    <w:pPr>
      <w:ind w:left="540"/>
    </w:pPr>
  </w:style>
  <w:style w:type="paragraph" w:styleId="Title">
    <w:name w:val="Title"/>
    <w:basedOn w:val="Normal"/>
    <w:qFormat/>
    <w:rsid w:val="0088363D"/>
    <w:pPr>
      <w:jc w:val="center"/>
    </w:pPr>
    <w:rPr>
      <w:b/>
    </w:rPr>
  </w:style>
  <w:style w:type="paragraph" w:styleId="Header">
    <w:name w:val="header"/>
    <w:basedOn w:val="Normal"/>
    <w:semiHidden/>
    <w:rsid w:val="0088363D"/>
    <w:pPr>
      <w:tabs>
        <w:tab w:val="center" w:pos="4320"/>
        <w:tab w:val="right" w:pos="8640"/>
      </w:tabs>
    </w:pPr>
  </w:style>
  <w:style w:type="paragraph" w:styleId="Subtitle">
    <w:name w:val="Subtitle"/>
    <w:basedOn w:val="Normal"/>
    <w:qFormat/>
    <w:rsid w:val="0088363D"/>
    <w:pPr>
      <w:jc w:val="center"/>
    </w:pPr>
    <w:rPr>
      <w:rFonts w:ascii="Arial" w:hAnsi="Arial"/>
      <w:b/>
      <w:sz w:val="28"/>
    </w:rPr>
  </w:style>
  <w:style w:type="paragraph" w:styleId="BodyText2">
    <w:name w:val="Body Text 2"/>
    <w:basedOn w:val="Normal"/>
    <w:semiHidden/>
    <w:rsid w:val="0088363D"/>
    <w:pPr>
      <w:spacing w:after="120" w:line="480" w:lineRule="auto"/>
    </w:pPr>
    <w:rPr>
      <w:rFonts w:ascii="Arial" w:hAnsi="Arial"/>
      <w:sz w:val="22"/>
    </w:rPr>
  </w:style>
  <w:style w:type="paragraph" w:styleId="ListParagraph">
    <w:name w:val="List Paragraph"/>
    <w:basedOn w:val="Normal"/>
    <w:uiPriority w:val="1"/>
    <w:qFormat/>
    <w:rsid w:val="0088363D"/>
    <w:pPr>
      <w:ind w:left="720"/>
    </w:pPr>
  </w:style>
  <w:style w:type="paragraph" w:styleId="CommentText">
    <w:name w:val="annotation text"/>
    <w:basedOn w:val="Normal"/>
    <w:link w:val="CommentTextChar1"/>
    <w:semiHidden/>
    <w:rsid w:val="0088363D"/>
    <w:pPr>
      <w:spacing w:after="120"/>
    </w:pPr>
    <w:rPr>
      <w:rFonts w:ascii="Arial" w:hAnsi="Arial"/>
      <w:sz w:val="22"/>
    </w:rPr>
  </w:style>
  <w:style w:type="character" w:customStyle="1" w:styleId="CommentTextChar">
    <w:name w:val="Comment Text Char"/>
    <w:basedOn w:val="DefaultParagraphFont"/>
    <w:semiHidden/>
    <w:rsid w:val="0088363D"/>
    <w:rPr>
      <w:rFonts w:ascii="Arial" w:hAnsi="Arial"/>
      <w:sz w:val="22"/>
    </w:rPr>
  </w:style>
  <w:style w:type="paragraph" w:styleId="TOC4">
    <w:name w:val="toc 4"/>
    <w:basedOn w:val="Normal"/>
    <w:next w:val="Normal"/>
    <w:autoRedefine/>
    <w:semiHidden/>
    <w:rsid w:val="0088363D"/>
    <w:pPr>
      <w:ind w:left="1440"/>
      <w:jc w:val="center"/>
    </w:pPr>
    <w:rPr>
      <w:rFonts w:ascii="Arial" w:hAnsi="Arial"/>
      <w:sz w:val="22"/>
    </w:rPr>
  </w:style>
  <w:style w:type="paragraph" w:styleId="BalloonText">
    <w:name w:val="Balloon Text"/>
    <w:basedOn w:val="Normal"/>
    <w:semiHidden/>
    <w:unhideWhenUsed/>
    <w:rsid w:val="0088363D"/>
    <w:rPr>
      <w:rFonts w:ascii="Tahoma" w:hAnsi="Tahoma" w:cs="Tahoma"/>
      <w:sz w:val="16"/>
      <w:szCs w:val="16"/>
    </w:rPr>
  </w:style>
  <w:style w:type="character" w:customStyle="1" w:styleId="BalloonTextChar">
    <w:name w:val="Balloon Text Char"/>
    <w:basedOn w:val="DefaultParagraphFont"/>
    <w:semiHidden/>
    <w:rsid w:val="0088363D"/>
    <w:rPr>
      <w:rFonts w:ascii="Tahoma" w:hAnsi="Tahoma" w:cs="Tahoma"/>
      <w:sz w:val="16"/>
      <w:szCs w:val="16"/>
    </w:rPr>
  </w:style>
  <w:style w:type="character" w:customStyle="1" w:styleId="BodyTextIndentChar">
    <w:name w:val="Body Text Indent Char"/>
    <w:basedOn w:val="DefaultParagraphFont"/>
    <w:semiHidden/>
    <w:rsid w:val="0088363D"/>
    <w:rPr>
      <w:sz w:val="24"/>
    </w:rPr>
  </w:style>
  <w:style w:type="character" w:styleId="CommentReference">
    <w:name w:val="annotation reference"/>
    <w:basedOn w:val="DefaultParagraphFont"/>
    <w:uiPriority w:val="99"/>
    <w:semiHidden/>
    <w:unhideWhenUsed/>
    <w:rsid w:val="005B2F2D"/>
    <w:rPr>
      <w:sz w:val="16"/>
      <w:szCs w:val="16"/>
    </w:rPr>
  </w:style>
  <w:style w:type="paragraph" w:styleId="CommentSubject">
    <w:name w:val="annotation subject"/>
    <w:basedOn w:val="CommentText"/>
    <w:next w:val="CommentText"/>
    <w:link w:val="CommentSubjectChar"/>
    <w:uiPriority w:val="99"/>
    <w:semiHidden/>
    <w:unhideWhenUsed/>
    <w:rsid w:val="005B2F2D"/>
    <w:pPr>
      <w:spacing w:after="0"/>
    </w:pPr>
    <w:rPr>
      <w:rFonts w:ascii="Times New Roman" w:hAnsi="Times New Roman"/>
      <w:b/>
      <w:bCs/>
      <w:sz w:val="20"/>
    </w:rPr>
  </w:style>
  <w:style w:type="character" w:customStyle="1" w:styleId="CommentTextChar1">
    <w:name w:val="Comment Text Char1"/>
    <w:basedOn w:val="DefaultParagraphFont"/>
    <w:link w:val="CommentText"/>
    <w:semiHidden/>
    <w:rsid w:val="005B2F2D"/>
    <w:rPr>
      <w:rFonts w:ascii="Arial" w:hAnsi="Arial"/>
      <w:sz w:val="22"/>
    </w:rPr>
  </w:style>
  <w:style w:type="character" w:customStyle="1" w:styleId="CommentSubjectChar">
    <w:name w:val="Comment Subject Char"/>
    <w:basedOn w:val="CommentTextChar1"/>
    <w:link w:val="CommentSubject"/>
    <w:uiPriority w:val="99"/>
    <w:semiHidden/>
    <w:rsid w:val="005B2F2D"/>
    <w:rPr>
      <w:rFonts w:ascii="Arial" w:hAnsi="Arial"/>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532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1296</TotalTime>
  <Pages>18</Pages>
  <Words>6714</Words>
  <Characters>38275</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EXHIBIT A</vt:lpstr>
    </vt:vector>
  </TitlesOfParts>
  <Company>HealthReach Associates</Company>
  <LinksUpToDate>false</LinksUpToDate>
  <CharactersWithSpaces>44900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EXHIBIT A</dc:title>
  <dc:creator>dealbaj</dc:creator>
  <cp:lastModifiedBy>Debbie Daniel</cp:lastModifiedBy>
  <cp:revision>26</cp:revision>
  <cp:lastPrinted>2010-03-22T17:10:00Z</cp:lastPrinted>
  <dcterms:created xsi:type="dcterms:W3CDTF">2023-03-14T17:39:00Z</dcterms:created>
  <dcterms:modified xsi:type="dcterms:W3CDTF">2025-10-04T22:37:00Z</dcterms:modified>
</cp:coreProperties>
</file>